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3AA" w:rsidRDefault="007733AA" w:rsidP="007733AA">
      <w:pPr>
        <w:widowControl/>
        <w:jc w:val="center"/>
        <w:rPr>
          <w:rFonts w:cs="Times New Roman"/>
          <w:color w:val="000000"/>
          <w:sz w:val="28"/>
          <w:szCs w:val="28"/>
        </w:rPr>
      </w:pPr>
      <w:r>
        <w:rPr>
          <w:noProof/>
          <w:lang w:eastAsia="it-IT"/>
        </w:rPr>
        <mc:AlternateContent>
          <mc:Choice Requires="wps">
            <w:drawing>
              <wp:anchor distT="0" distB="0" distL="114300" distR="114300" simplePos="0" relativeHeight="251662336" behindDoc="0" locked="0" layoutInCell="1" allowOverlap="1" wp14:anchorId="2554C1AE" wp14:editId="3F96EC3B">
                <wp:simplePos x="0" y="0"/>
                <wp:positionH relativeFrom="column">
                  <wp:posOffset>4290060</wp:posOffset>
                </wp:positionH>
                <wp:positionV relativeFrom="paragraph">
                  <wp:posOffset>119380</wp:posOffset>
                </wp:positionV>
                <wp:extent cx="2727960" cy="1403985"/>
                <wp:effectExtent l="0" t="0" r="0" b="127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960" cy="1403985"/>
                        </a:xfrm>
                        <a:prstGeom prst="rect">
                          <a:avLst/>
                        </a:prstGeom>
                        <a:noFill/>
                        <a:ln w="9525">
                          <a:noFill/>
                          <a:miter lim="800000"/>
                          <a:headEnd/>
                          <a:tailEnd/>
                        </a:ln>
                      </wps:spPr>
                      <wps:txbx>
                        <w:txbxContent>
                          <w:p w:rsidR="00736496" w:rsidRPr="00736496" w:rsidRDefault="007733AA">
                            <w:pPr>
                              <w:rPr>
                                <w:color w:val="FFFFFF" w:themeColor="background1"/>
                                <w:sz w:val="18"/>
                                <w:szCs w:val="18"/>
                              </w:rPr>
                            </w:pPr>
                            <w:r>
                              <w:rPr>
                                <w:color w:val="FFFFFF" w:themeColor="background1"/>
                                <w:sz w:val="18"/>
                                <w:szCs w:val="18"/>
                              </w:rPr>
                              <w:t xml:space="preserve"> </w:t>
                            </w:r>
                            <w:r w:rsidR="00736496">
                              <w:rPr>
                                <w:color w:val="FFFFFF" w:themeColor="background1"/>
                                <w:sz w:val="18"/>
                                <w:szCs w:val="18"/>
                              </w:rPr>
                              <w:t xml:space="preserve"> </w:t>
                            </w:r>
                            <w:r w:rsidR="00E444F4">
                              <w:rPr>
                                <w:color w:val="FFFFFF" w:themeColor="background1"/>
                                <w:sz w:val="18"/>
                                <w:szCs w:val="18"/>
                              </w:rPr>
                              <w:t xml:space="preserve">         </w:t>
                            </w:r>
                            <w:r w:rsidR="00E444F4" w:rsidRPr="00E444F4">
                              <w:rPr>
                                <w:color w:val="FFFFFF" w:themeColor="background1"/>
                                <w:sz w:val="20"/>
                                <w:szCs w:val="20"/>
                              </w:rPr>
                              <w:t>Un evento</w:t>
                            </w:r>
                            <w:r>
                              <w:rPr>
                                <w:color w:val="FFFFFF" w:themeColor="background1"/>
                                <w:sz w:val="18"/>
                                <w:szCs w:val="18"/>
                              </w:rPr>
                              <w:t xml:space="preserve">     </w:t>
                            </w:r>
                            <w:r w:rsidR="00E444F4">
                              <w:rPr>
                                <w:color w:val="FFFFFF" w:themeColor="background1"/>
                                <w:sz w:val="18"/>
                                <w:szCs w:val="18"/>
                              </w:rPr>
                              <w:t xml:space="preserve">    </w:t>
                            </w:r>
                            <w:r w:rsidR="006D7204">
                              <w:rPr>
                                <w:color w:val="FFFFFF" w:themeColor="background1"/>
                                <w:sz w:val="18"/>
                                <w:szCs w:val="18"/>
                              </w:rPr>
                              <w:t xml:space="preserve"> </w:t>
                            </w:r>
                            <w:r w:rsidR="00E444F4">
                              <w:rPr>
                                <w:color w:val="FFFFFF" w:themeColor="background1"/>
                                <w:sz w:val="18"/>
                                <w:szCs w:val="18"/>
                              </w:rPr>
                              <w:t>in collaborazione con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37.8pt;margin-top:9.4pt;width:214.8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" filled="f" stroked="f">
                <v:textbox style="mso-fit-shape-to-text:t">
                  <w:txbxContent>
                    <w:p w:rsidR="00736496" w:rsidRPr="00736496" w:rsidRDefault="007733AA">
                      <w:pPr>
                        <w:rPr>
                          <w:color w:val="FFFFFF" w:themeColor="background1"/>
                          <w:sz w:val="18"/>
                          <w:szCs w:val="18"/>
                        </w:rPr>
                      </w:pPr>
                      <w:r>
                        <w:rPr>
                          <w:color w:val="FFFFFF" w:themeColor="background1"/>
                          <w:sz w:val="18"/>
                          <w:szCs w:val="18"/>
                        </w:rPr>
                        <w:t xml:space="preserve"> </w:t>
                      </w:r>
                      <w:r w:rsidR="00736496">
                        <w:rPr>
                          <w:color w:val="FFFFFF" w:themeColor="background1"/>
                          <w:sz w:val="18"/>
                          <w:szCs w:val="18"/>
                        </w:rPr>
                        <w:t xml:space="preserve"> </w:t>
                      </w:r>
                      <w:r w:rsidR="00E444F4">
                        <w:rPr>
                          <w:color w:val="FFFFFF" w:themeColor="background1"/>
                          <w:sz w:val="18"/>
                          <w:szCs w:val="18"/>
                        </w:rPr>
                        <w:t xml:space="preserve">         </w:t>
                      </w:r>
                      <w:r w:rsidR="00E444F4" w:rsidRPr="00E444F4">
                        <w:rPr>
                          <w:color w:val="FFFFFF" w:themeColor="background1"/>
                          <w:sz w:val="20"/>
                          <w:szCs w:val="20"/>
                        </w:rPr>
                        <w:t>Un evento</w:t>
                      </w:r>
                      <w:r>
                        <w:rPr>
                          <w:color w:val="FFFFFF" w:themeColor="background1"/>
                          <w:sz w:val="18"/>
                          <w:szCs w:val="18"/>
                        </w:rPr>
                        <w:t xml:space="preserve">     </w:t>
                      </w:r>
                      <w:r w:rsidR="00E444F4">
                        <w:rPr>
                          <w:color w:val="FFFFFF" w:themeColor="background1"/>
                          <w:sz w:val="18"/>
                          <w:szCs w:val="18"/>
                        </w:rPr>
                        <w:t xml:space="preserve">    </w:t>
                      </w:r>
                      <w:r w:rsidR="006D7204">
                        <w:rPr>
                          <w:color w:val="FFFFFF" w:themeColor="background1"/>
                          <w:sz w:val="18"/>
                          <w:szCs w:val="18"/>
                        </w:rPr>
                        <w:t xml:space="preserve"> </w:t>
                      </w:r>
                      <w:r w:rsidR="00E444F4">
                        <w:rPr>
                          <w:color w:val="FFFFFF" w:themeColor="background1"/>
                          <w:sz w:val="18"/>
                          <w:szCs w:val="18"/>
                        </w:rPr>
                        <w:t>in collaborazione con</w:t>
                      </w:r>
                    </w:p>
                  </w:txbxContent>
                </v:textbox>
              </v:shape>
            </w:pict>
          </mc:Fallback>
        </mc:AlternateContent>
      </w:r>
      <w:r>
        <w:rPr>
          <w:noProof/>
          <w:lang w:eastAsia="it-IT"/>
        </w:rPr>
        <w:drawing>
          <wp:anchor distT="0" distB="0" distL="114300" distR="114300" simplePos="0" relativeHeight="251658240" behindDoc="0" locked="0" layoutInCell="1" allowOverlap="1" wp14:anchorId="1BF159DE" wp14:editId="1511699A">
            <wp:simplePos x="0" y="0"/>
            <wp:positionH relativeFrom="column">
              <wp:posOffset>-421005</wp:posOffset>
            </wp:positionH>
            <wp:positionV relativeFrom="paragraph">
              <wp:posOffset>110490</wp:posOffset>
            </wp:positionV>
            <wp:extent cx="7056120" cy="4055745"/>
            <wp:effectExtent l="0" t="0" r="0" b="1905"/>
            <wp:wrapNone/>
            <wp:docPr id="3" name="Immagine 3" descr="C:\Users\Davide\Desktop\FESTIVAL LUCCA 2018\LOGO FESTIVAL DEL NUOVO RINASCIMENTO - LUCCA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ide\Desktop\FESTIVAL LUCCA 2018\LOGO FESTIVAL DEL NUOVO RINASCIMENTO - LUCCA 201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56120" cy="4055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264" behindDoc="1" locked="0" layoutInCell="1" allowOverlap="1" wp14:anchorId="580CE527" wp14:editId="01BFE974">
            <wp:simplePos x="0" y="0"/>
            <wp:positionH relativeFrom="column">
              <wp:posOffset>-424815</wp:posOffset>
            </wp:positionH>
            <wp:positionV relativeFrom="paragraph">
              <wp:posOffset>-794385</wp:posOffset>
            </wp:positionV>
            <wp:extent cx="7055485" cy="2964180"/>
            <wp:effectExtent l="0" t="0" r="0" b="7620"/>
            <wp:wrapNone/>
            <wp:docPr id="2" name="Immagine 2" descr="C:\Users\Davide\Desktop\FESTIVAL LUCCA 2018\patroc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vide\Desktop\FESTIVAL LUCCA 2018\patrocin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55485" cy="2964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33AA" w:rsidRDefault="00E444F4" w:rsidP="007733AA">
      <w:pPr>
        <w:widowControl/>
        <w:jc w:val="center"/>
        <w:rPr>
          <w:rFonts w:cs="Times New Roman"/>
          <w:color w:val="000000"/>
          <w:sz w:val="28"/>
          <w:szCs w:val="28"/>
        </w:rPr>
      </w:pPr>
      <w:r>
        <w:rPr>
          <w:noProof/>
          <w:lang w:eastAsia="it-IT"/>
        </w:rPr>
        <w:drawing>
          <wp:anchor distT="0" distB="0" distL="114300" distR="114300" simplePos="0" relativeHeight="251667456" behindDoc="0" locked="0" layoutInCell="1" allowOverlap="1" wp14:anchorId="50FEE662" wp14:editId="5DD92EBE">
            <wp:simplePos x="0" y="0"/>
            <wp:positionH relativeFrom="column">
              <wp:posOffset>5640705</wp:posOffset>
            </wp:positionH>
            <wp:positionV relativeFrom="paragraph">
              <wp:posOffset>146050</wp:posOffset>
            </wp:positionV>
            <wp:extent cx="685800" cy="411480"/>
            <wp:effectExtent l="0" t="0" r="0" b="7620"/>
            <wp:wrapNone/>
            <wp:docPr id="5" name="Immagine 5" descr="C:\Users\Davide\Desktop\FESTIVAL LUCCA 2018\LOGO ASSO IL MONDO DEI BAMBINI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avide\Desktop\FESTIVAL LUCCA 2018\LOGO ASSO IL MONDO DEI BAMBINI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4114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5408" behindDoc="0" locked="0" layoutInCell="1" allowOverlap="1" wp14:anchorId="47E2A8D8" wp14:editId="5D74481A">
            <wp:simplePos x="0" y="0"/>
            <wp:positionH relativeFrom="column">
              <wp:posOffset>4612005</wp:posOffset>
            </wp:positionH>
            <wp:positionV relativeFrom="paragraph">
              <wp:posOffset>149225</wp:posOffset>
            </wp:positionV>
            <wp:extent cx="678180" cy="401955"/>
            <wp:effectExtent l="19050" t="19050" r="26670" b="17145"/>
            <wp:wrapNone/>
            <wp:docPr id="1" name="Immagine 1" descr="C:\Users\Davide\Desktop\logo-4newrenaissance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vide\Desktop\logo-4newrenaissance - Copi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8180" cy="401955"/>
                    </a:xfrm>
                    <a:prstGeom prst="rect">
                      <a:avLst/>
                    </a:prstGeom>
                    <a:noFill/>
                    <a:ln w="12700">
                      <a:solidFill>
                        <a:schemeClr val="bg1"/>
                      </a:solidFill>
                    </a:ln>
                  </pic:spPr>
                </pic:pic>
              </a:graphicData>
            </a:graphic>
            <wp14:sizeRelH relativeFrom="page">
              <wp14:pctWidth>0</wp14:pctWidth>
            </wp14:sizeRelH>
            <wp14:sizeRelV relativeFrom="page">
              <wp14:pctHeight>0</wp14:pctHeight>
            </wp14:sizeRelV>
          </wp:anchor>
        </w:drawing>
      </w: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Default="007733AA" w:rsidP="00E444F4">
      <w:pPr>
        <w:widowControl/>
        <w:rPr>
          <w:rFonts w:cs="Times New Roman"/>
          <w:color w:val="000000"/>
          <w:sz w:val="28"/>
          <w:szCs w:val="28"/>
        </w:rPr>
      </w:pPr>
    </w:p>
    <w:p w:rsidR="007733AA" w:rsidRDefault="007733AA" w:rsidP="007733AA">
      <w:pPr>
        <w:widowControl/>
        <w:jc w:val="center"/>
        <w:rPr>
          <w:rFonts w:cs="Times New Roman"/>
          <w:color w:val="000000"/>
          <w:sz w:val="28"/>
          <w:szCs w:val="28"/>
        </w:rPr>
      </w:pPr>
    </w:p>
    <w:p w:rsidR="007733AA" w:rsidRPr="009861D5" w:rsidRDefault="007733AA" w:rsidP="007733AA">
      <w:pPr>
        <w:widowControl/>
        <w:jc w:val="center"/>
        <w:rPr>
          <w:rFonts w:cs="Times New Roman"/>
          <w:sz w:val="28"/>
          <w:szCs w:val="28"/>
        </w:rPr>
      </w:pPr>
      <w:r w:rsidRPr="009861D5">
        <w:rPr>
          <w:rFonts w:cs="Times New Roman"/>
          <w:color w:val="000000"/>
          <w:sz w:val="28"/>
          <w:szCs w:val="28"/>
        </w:rPr>
        <w:t>COMUNICATO STAMPA</w:t>
      </w:r>
    </w:p>
    <w:p w:rsidR="007733AA" w:rsidRPr="009861D5" w:rsidRDefault="007733AA" w:rsidP="007733AA">
      <w:pPr>
        <w:widowControl/>
        <w:jc w:val="center"/>
        <w:rPr>
          <w:rFonts w:cs="Times New Roman"/>
          <w:color w:val="000000"/>
          <w:sz w:val="28"/>
          <w:szCs w:val="28"/>
        </w:rPr>
      </w:pPr>
    </w:p>
    <w:p w:rsidR="007733AA" w:rsidRDefault="007733AA" w:rsidP="007733AA">
      <w:pPr>
        <w:widowControl/>
        <w:jc w:val="center"/>
        <w:rPr>
          <w:rFonts w:cs="Times New Roman"/>
          <w:b/>
          <w:iCs/>
          <w:color w:val="000000"/>
          <w:sz w:val="28"/>
          <w:szCs w:val="28"/>
        </w:rPr>
      </w:pPr>
      <w:r w:rsidRPr="009861D5">
        <w:rPr>
          <w:rFonts w:cs="Times New Roman"/>
          <w:b/>
          <w:iCs/>
          <w:color w:val="000000"/>
          <w:sz w:val="28"/>
          <w:szCs w:val="28"/>
        </w:rPr>
        <w:t xml:space="preserve">29 MAGGIO – 7 GIUGNO 2018 </w:t>
      </w:r>
    </w:p>
    <w:p w:rsidR="007733AA" w:rsidRDefault="007733AA" w:rsidP="007733AA">
      <w:pPr>
        <w:widowControl/>
        <w:ind w:left="1418" w:firstLine="709"/>
        <w:rPr>
          <w:rFonts w:cs="Times New Roman"/>
          <w:b/>
          <w:iCs/>
          <w:color w:val="000000"/>
          <w:sz w:val="28"/>
          <w:szCs w:val="28"/>
        </w:rPr>
      </w:pPr>
      <w:r>
        <w:rPr>
          <w:rFonts w:cs="Times New Roman"/>
          <w:b/>
          <w:iCs/>
          <w:color w:val="000000"/>
          <w:sz w:val="28"/>
          <w:szCs w:val="28"/>
        </w:rPr>
        <w:t>Villa Bottini e Auditorium San Micheletto</w:t>
      </w:r>
    </w:p>
    <w:p w:rsidR="007733AA" w:rsidRPr="009861D5" w:rsidRDefault="007733AA" w:rsidP="007733AA">
      <w:pPr>
        <w:widowControl/>
        <w:ind w:left="1418" w:firstLine="709"/>
        <w:rPr>
          <w:rFonts w:cs="Times New Roman"/>
          <w:b/>
          <w:iCs/>
          <w:color w:val="000000"/>
          <w:sz w:val="28"/>
          <w:szCs w:val="28"/>
        </w:rPr>
      </w:pPr>
    </w:p>
    <w:p w:rsidR="007733AA" w:rsidRPr="009861D5" w:rsidRDefault="007733AA" w:rsidP="007733AA">
      <w:pPr>
        <w:widowControl/>
        <w:rPr>
          <w:rFonts w:cs="Times New Roman"/>
          <w:i/>
          <w:iCs/>
          <w:color w:val="000000"/>
          <w:sz w:val="28"/>
          <w:szCs w:val="28"/>
        </w:rPr>
      </w:pPr>
    </w:p>
    <w:p w:rsidR="007733AA" w:rsidRPr="00A5084E" w:rsidRDefault="007733AA" w:rsidP="007733AA">
      <w:pPr>
        <w:widowControl/>
        <w:rPr>
          <w:rFonts w:cs="Times New Roman"/>
          <w:color w:val="000000"/>
          <w:sz w:val="28"/>
          <w:szCs w:val="28"/>
        </w:rPr>
      </w:pPr>
      <w:r w:rsidRPr="00A5084E">
        <w:rPr>
          <w:rFonts w:cs="Times New Roman"/>
          <w:iCs/>
          <w:color w:val="000000"/>
          <w:sz w:val="28"/>
          <w:szCs w:val="28"/>
        </w:rPr>
        <w:t>Milano, 24  maggio 2018</w:t>
      </w:r>
    </w:p>
    <w:p w:rsidR="007733AA" w:rsidRDefault="007733AA" w:rsidP="007733AA">
      <w:pPr>
        <w:widowControl/>
        <w:jc w:val="both"/>
        <w:rPr>
          <w:rFonts w:cs="Times New Roman"/>
          <w:color w:val="000000"/>
          <w:sz w:val="28"/>
          <w:szCs w:val="28"/>
        </w:rPr>
      </w:pPr>
    </w:p>
    <w:p w:rsidR="007733AA" w:rsidRDefault="007733AA" w:rsidP="007733AA">
      <w:pPr>
        <w:widowControl/>
        <w:jc w:val="both"/>
        <w:rPr>
          <w:rFonts w:cs="Times New Roman"/>
          <w:color w:val="000000"/>
          <w:sz w:val="28"/>
          <w:szCs w:val="28"/>
        </w:rPr>
      </w:pPr>
      <w:r>
        <w:rPr>
          <w:rFonts w:cs="Times New Roman"/>
          <w:color w:val="000000"/>
          <w:sz w:val="28"/>
          <w:szCs w:val="28"/>
        </w:rPr>
        <w:t>I</w:t>
      </w:r>
      <w:r w:rsidRPr="009861D5">
        <w:rPr>
          <w:rFonts w:cs="Times New Roman"/>
          <w:color w:val="000000"/>
          <w:sz w:val="28"/>
          <w:szCs w:val="28"/>
        </w:rPr>
        <w:t>l</w:t>
      </w:r>
      <w:r>
        <w:rPr>
          <w:rFonts w:cs="Times New Roman"/>
          <w:color w:val="000000"/>
          <w:sz w:val="28"/>
          <w:szCs w:val="28"/>
        </w:rPr>
        <w:t xml:space="preserve"> </w:t>
      </w:r>
      <w:r w:rsidRPr="009861D5">
        <w:rPr>
          <w:rFonts w:cs="Times New Roman"/>
          <w:color w:val="000000"/>
          <w:sz w:val="28"/>
          <w:szCs w:val="28"/>
        </w:rPr>
        <w:t>FEST</w:t>
      </w:r>
      <w:r>
        <w:rPr>
          <w:rFonts w:cs="Times New Roman"/>
          <w:color w:val="000000"/>
          <w:sz w:val="28"/>
          <w:szCs w:val="28"/>
        </w:rPr>
        <w:t>IVAL DEL NUOVO RINASCIMENTO LUCCA 2018 verrà presentato</w:t>
      </w:r>
      <w:r w:rsidRPr="009861D5">
        <w:rPr>
          <w:rFonts w:cs="Times New Roman"/>
          <w:color w:val="000000"/>
          <w:sz w:val="28"/>
          <w:szCs w:val="28"/>
        </w:rPr>
        <w:t xml:space="preserve"> in </w:t>
      </w:r>
      <w:r w:rsidR="00E444F4">
        <w:rPr>
          <w:rFonts w:cs="Times New Roman"/>
          <w:b/>
          <w:color w:val="000000"/>
          <w:sz w:val="28"/>
          <w:szCs w:val="28"/>
        </w:rPr>
        <w:t>Conferenza S</w:t>
      </w:r>
      <w:r w:rsidRPr="009861D5">
        <w:rPr>
          <w:rFonts w:cs="Times New Roman"/>
          <w:b/>
          <w:color w:val="000000"/>
          <w:sz w:val="28"/>
          <w:szCs w:val="28"/>
        </w:rPr>
        <w:t>tampa mercoledì 30 maggio alle ore 12,00</w:t>
      </w:r>
      <w:r>
        <w:rPr>
          <w:rFonts w:cs="Times New Roman"/>
          <w:color w:val="000000"/>
          <w:sz w:val="28"/>
          <w:szCs w:val="28"/>
        </w:rPr>
        <w:t xml:space="preserve"> </w:t>
      </w:r>
      <w:r w:rsidRPr="00E444F4">
        <w:rPr>
          <w:rFonts w:cs="Times New Roman"/>
          <w:b/>
          <w:color w:val="000000"/>
          <w:sz w:val="28"/>
          <w:szCs w:val="28"/>
        </w:rPr>
        <w:t>presso la splendida Villa Bottini</w:t>
      </w:r>
      <w:r>
        <w:rPr>
          <w:rFonts w:cs="Times New Roman"/>
          <w:color w:val="000000"/>
          <w:sz w:val="28"/>
          <w:szCs w:val="28"/>
        </w:rPr>
        <w:t>, con la partecipazione dell’Assessore alla Cultura di Lucca</w:t>
      </w:r>
      <w:r w:rsidRPr="009861D5">
        <w:rPr>
          <w:rFonts w:cs="Times New Roman"/>
          <w:color w:val="000000"/>
          <w:sz w:val="28"/>
          <w:szCs w:val="28"/>
        </w:rPr>
        <w:t xml:space="preserve"> </w:t>
      </w:r>
      <w:r>
        <w:rPr>
          <w:rFonts w:cs="Times New Roman"/>
          <w:color w:val="000000"/>
          <w:sz w:val="28"/>
          <w:szCs w:val="28"/>
        </w:rPr>
        <w:t xml:space="preserve">Stefano </w:t>
      </w:r>
      <w:proofErr w:type="spellStart"/>
      <w:r>
        <w:rPr>
          <w:rFonts w:cs="Times New Roman"/>
          <w:color w:val="000000"/>
          <w:sz w:val="28"/>
          <w:szCs w:val="28"/>
        </w:rPr>
        <w:t>Ragghianti</w:t>
      </w:r>
      <w:proofErr w:type="spellEnd"/>
      <w:r>
        <w:rPr>
          <w:rFonts w:cs="Times New Roman"/>
          <w:color w:val="000000"/>
          <w:sz w:val="28"/>
          <w:szCs w:val="28"/>
        </w:rPr>
        <w:t xml:space="preserve"> </w:t>
      </w:r>
      <w:r w:rsidRPr="009861D5">
        <w:rPr>
          <w:rFonts w:cs="Times New Roman"/>
          <w:color w:val="000000"/>
          <w:sz w:val="28"/>
          <w:szCs w:val="28"/>
        </w:rPr>
        <w:t>in rappresentanza delle Istituzioni</w:t>
      </w:r>
      <w:r w:rsidR="00E444F4">
        <w:rPr>
          <w:rFonts w:cs="Times New Roman"/>
          <w:color w:val="000000"/>
          <w:sz w:val="28"/>
          <w:szCs w:val="28"/>
        </w:rPr>
        <w:t xml:space="preserve"> della Città</w:t>
      </w:r>
      <w:r>
        <w:rPr>
          <w:rFonts w:cs="Times New Roman"/>
          <w:color w:val="000000"/>
          <w:sz w:val="28"/>
          <w:szCs w:val="28"/>
        </w:rPr>
        <w:t>. La manifestazione si  inaugurerà venerdì</w:t>
      </w:r>
      <w:r w:rsidRPr="009861D5">
        <w:rPr>
          <w:rFonts w:cs="Times New Roman"/>
          <w:color w:val="000000"/>
          <w:sz w:val="28"/>
          <w:szCs w:val="28"/>
        </w:rPr>
        <w:t xml:space="preserve"> 1</w:t>
      </w:r>
      <w:r>
        <w:rPr>
          <w:rFonts w:cs="Times New Roman"/>
          <w:color w:val="000000"/>
          <w:sz w:val="28"/>
          <w:szCs w:val="28"/>
        </w:rPr>
        <w:t xml:space="preserve">° giugno 2018 alle ore 17.00 in Villa Bottini: dopo il grande successo delle edizioni di Milano, Lucca e Trento, il Festival ritorna a </w:t>
      </w:r>
      <w:r w:rsidRPr="00A5084E">
        <w:rPr>
          <w:rFonts w:cs="Times New Roman"/>
          <w:b/>
          <w:color w:val="000000"/>
          <w:sz w:val="28"/>
          <w:szCs w:val="28"/>
        </w:rPr>
        <w:t>Lucca</w:t>
      </w:r>
      <w:r>
        <w:rPr>
          <w:rFonts w:cs="Times New Roman"/>
          <w:color w:val="000000"/>
          <w:sz w:val="28"/>
          <w:szCs w:val="28"/>
        </w:rPr>
        <w:t xml:space="preserve"> per </w:t>
      </w:r>
      <w:r w:rsidRPr="00E444F4">
        <w:rPr>
          <w:rFonts w:cs="Times New Roman"/>
          <w:b/>
          <w:color w:val="000000"/>
          <w:sz w:val="28"/>
          <w:szCs w:val="28"/>
        </w:rPr>
        <w:t>premiarla per il secondo anno consecutivo con il titolo di</w:t>
      </w:r>
      <w:r>
        <w:rPr>
          <w:rFonts w:cs="Times New Roman"/>
          <w:color w:val="000000"/>
          <w:sz w:val="28"/>
          <w:szCs w:val="28"/>
        </w:rPr>
        <w:t xml:space="preserve"> </w:t>
      </w:r>
      <w:r w:rsidRPr="00A5084E">
        <w:rPr>
          <w:rFonts w:cs="Times New Roman"/>
          <w:b/>
          <w:color w:val="000000"/>
          <w:sz w:val="28"/>
          <w:szCs w:val="28"/>
        </w:rPr>
        <w:t>“Città del Nuovo Rinascimento</w:t>
      </w:r>
      <w:r>
        <w:rPr>
          <w:rFonts w:cs="Times New Roman"/>
          <w:b/>
          <w:color w:val="000000"/>
          <w:sz w:val="28"/>
          <w:szCs w:val="28"/>
        </w:rPr>
        <w:t xml:space="preserve"> 2018</w:t>
      </w:r>
      <w:r w:rsidRPr="00A5084E">
        <w:rPr>
          <w:rFonts w:cs="Times New Roman"/>
          <w:b/>
          <w:color w:val="000000"/>
          <w:sz w:val="28"/>
          <w:szCs w:val="28"/>
        </w:rPr>
        <w:t>”</w:t>
      </w:r>
      <w:r w:rsidRPr="00E444F4">
        <w:rPr>
          <w:rFonts w:cs="Times New Roman"/>
          <w:b/>
          <w:color w:val="000000"/>
          <w:sz w:val="28"/>
          <w:szCs w:val="28"/>
        </w:rPr>
        <w:t xml:space="preserve"> nella</w:t>
      </w:r>
      <w:r>
        <w:rPr>
          <w:rFonts w:cs="Times New Roman"/>
          <w:color w:val="000000"/>
          <w:sz w:val="28"/>
          <w:szCs w:val="28"/>
        </w:rPr>
        <w:t xml:space="preserve"> </w:t>
      </w:r>
      <w:r w:rsidRPr="008E66D4">
        <w:rPr>
          <w:rFonts w:cs="Times New Roman"/>
          <w:b/>
          <w:color w:val="000000"/>
          <w:sz w:val="28"/>
          <w:szCs w:val="28"/>
        </w:rPr>
        <w:t>cerimonia ufficiale del 1° giugno</w:t>
      </w:r>
      <w:r>
        <w:rPr>
          <w:rFonts w:cs="Times New Roman"/>
          <w:color w:val="000000"/>
          <w:sz w:val="28"/>
          <w:szCs w:val="28"/>
        </w:rPr>
        <w:t xml:space="preserve"> in presenza del </w:t>
      </w:r>
      <w:r w:rsidRPr="00A5084E">
        <w:rPr>
          <w:rFonts w:cs="Times New Roman"/>
          <w:color w:val="000000"/>
          <w:sz w:val="28"/>
          <w:szCs w:val="28"/>
        </w:rPr>
        <w:t xml:space="preserve">Sindaco Alessandro </w:t>
      </w:r>
      <w:proofErr w:type="spellStart"/>
      <w:r w:rsidRPr="00A5084E">
        <w:rPr>
          <w:rFonts w:cs="Times New Roman"/>
          <w:color w:val="000000"/>
          <w:sz w:val="28"/>
          <w:szCs w:val="28"/>
        </w:rPr>
        <w:t>Tambellini</w:t>
      </w:r>
      <w:proofErr w:type="spellEnd"/>
      <w:r>
        <w:rPr>
          <w:rFonts w:cs="Times New Roman"/>
          <w:color w:val="000000"/>
          <w:sz w:val="28"/>
          <w:szCs w:val="28"/>
        </w:rPr>
        <w:t xml:space="preserve"> nelle cui mani verrà consegnato il riconoscimento, dell’Assessore alla Cultura di Trento Andrea </w:t>
      </w:r>
      <w:proofErr w:type="spellStart"/>
      <w:r>
        <w:rPr>
          <w:rFonts w:cs="Times New Roman"/>
          <w:color w:val="000000"/>
          <w:sz w:val="28"/>
          <w:szCs w:val="28"/>
        </w:rPr>
        <w:t>Robol</w:t>
      </w:r>
      <w:proofErr w:type="spellEnd"/>
      <w:r>
        <w:rPr>
          <w:rFonts w:cs="Times New Roman"/>
          <w:color w:val="000000"/>
          <w:sz w:val="28"/>
          <w:szCs w:val="28"/>
        </w:rPr>
        <w:t xml:space="preserve">, presente quale rappresentante istituzionale della Città di Trento insignita del titolo di “Città del Nuovo Rinascimento 2018” a marzo presso lo storico Palazzo delle Albere. Il Festival è occasione per presentare la pubblico le Eccellenze nei più svariati campi individuate dal Nuovo Rinascimento quali espressioni di valori fondanti e di altissima qualità: il </w:t>
      </w:r>
      <w:r>
        <w:rPr>
          <w:rFonts w:cs="Times New Roman"/>
          <w:color w:val="000000"/>
          <w:sz w:val="28"/>
          <w:szCs w:val="28"/>
        </w:rPr>
        <w:lastRenderedPageBreak/>
        <w:t xml:space="preserve">progetto “Città del Nuovo Rinascimento” è stato lanciato ufficialmente nel 2016 con la nomina della Città di Milano e vanta ad oggi tre Città del Nuovo Rinascimento che ospitano il relativo Festival e vede la candidatura di una quarta città che andrà a completare quel fil </w:t>
      </w:r>
      <w:proofErr w:type="spellStart"/>
      <w:r>
        <w:rPr>
          <w:rFonts w:cs="Times New Roman"/>
          <w:color w:val="000000"/>
          <w:sz w:val="28"/>
          <w:szCs w:val="28"/>
        </w:rPr>
        <w:t>rouge</w:t>
      </w:r>
      <w:proofErr w:type="spellEnd"/>
      <w:r>
        <w:rPr>
          <w:rFonts w:cs="Times New Roman"/>
          <w:color w:val="000000"/>
          <w:sz w:val="28"/>
          <w:szCs w:val="28"/>
        </w:rPr>
        <w:t xml:space="preserve"> che da nord a sud unisce l’intera penisola italiana sotto l’egida della Cultura quale simbolo che ci ha visti splendere nel panorama internazionale nel Rinascimento e quale nuovo punto di partenza per tracciare concretamente il cammino del Nuovo Rinascimento che ancora una volta può restituire all’Italia il suo splendore unendo arte, scienza, cultura, educazione ed economia nel pieno rispetto di un valore imprescindibile: rimettere l’essere umano al centro di tutto.</w:t>
      </w:r>
    </w:p>
    <w:p w:rsidR="007733AA" w:rsidRDefault="007733AA" w:rsidP="007733AA">
      <w:pPr>
        <w:widowControl/>
        <w:jc w:val="both"/>
        <w:rPr>
          <w:rFonts w:cs="Times New Roman"/>
          <w:color w:val="000000"/>
          <w:sz w:val="28"/>
          <w:szCs w:val="28"/>
        </w:rPr>
      </w:pPr>
      <w:r>
        <w:rPr>
          <w:rFonts w:cs="Times New Roman"/>
          <w:color w:val="000000"/>
          <w:sz w:val="28"/>
          <w:szCs w:val="28"/>
        </w:rPr>
        <w:t xml:space="preserve">Il Festival si inaugura con la partecipazione di una grande eccellenza italiana e di rilievo internazionale: il prof. </w:t>
      </w:r>
      <w:r w:rsidRPr="00044EB0">
        <w:rPr>
          <w:rFonts w:cs="Times New Roman"/>
          <w:b/>
          <w:color w:val="000000"/>
          <w:sz w:val="28"/>
          <w:szCs w:val="28"/>
        </w:rPr>
        <w:t>Vito Mancuso</w:t>
      </w:r>
      <w:r>
        <w:rPr>
          <w:rFonts w:cs="Times New Roman"/>
          <w:color w:val="000000"/>
          <w:sz w:val="28"/>
          <w:szCs w:val="28"/>
        </w:rPr>
        <w:t xml:space="preserve">, insigne teologo cui verrà assegnato ufficialmente il </w:t>
      </w:r>
      <w:r w:rsidRPr="008C3AED">
        <w:rPr>
          <w:b/>
          <w:color w:val="000000"/>
          <w:sz w:val="28"/>
          <w:szCs w:val="28"/>
        </w:rPr>
        <w:t>“</w:t>
      </w:r>
      <w:r w:rsidRPr="008C3AED">
        <w:rPr>
          <w:rFonts w:cs="Times New Roman"/>
          <w:b/>
          <w:color w:val="000000"/>
          <w:sz w:val="28"/>
          <w:szCs w:val="28"/>
        </w:rPr>
        <w:t xml:space="preserve">New </w:t>
      </w:r>
      <w:proofErr w:type="spellStart"/>
      <w:r w:rsidRPr="008C3AED">
        <w:rPr>
          <w:rFonts w:cs="Times New Roman"/>
          <w:b/>
          <w:color w:val="000000"/>
          <w:sz w:val="28"/>
          <w:szCs w:val="28"/>
        </w:rPr>
        <w:t>Renaissance</w:t>
      </w:r>
      <w:proofErr w:type="spellEnd"/>
      <w:r w:rsidRPr="008C3AED">
        <w:rPr>
          <w:rFonts w:cs="Times New Roman"/>
          <w:b/>
          <w:color w:val="000000"/>
          <w:sz w:val="28"/>
          <w:szCs w:val="28"/>
        </w:rPr>
        <w:t xml:space="preserve"> Award 2018</w:t>
      </w:r>
      <w:r w:rsidRPr="008C3AED">
        <w:rPr>
          <w:b/>
          <w:color w:val="000000"/>
          <w:sz w:val="28"/>
          <w:szCs w:val="28"/>
        </w:rPr>
        <w:t>”</w:t>
      </w:r>
      <w:r>
        <w:rPr>
          <w:rFonts w:cs="Times New Roman"/>
          <w:color w:val="000000"/>
          <w:sz w:val="28"/>
          <w:szCs w:val="28"/>
        </w:rPr>
        <w:t xml:space="preserve"> per sottolineare l’importanza del ritorno all’arte di pensare come aspetto fondante di un Nuovo Umanesimo sempre più necessitato nel panorama attuale. Ricordando alcuni premiati nelle edizioni precedenti quali il regista internazionale Pupi Avati, le campionesse internazionali </w:t>
      </w:r>
      <w:proofErr w:type="spellStart"/>
      <w:r>
        <w:rPr>
          <w:rFonts w:cs="Times New Roman"/>
          <w:color w:val="000000"/>
          <w:sz w:val="28"/>
          <w:szCs w:val="28"/>
        </w:rPr>
        <w:t>Bebe</w:t>
      </w:r>
      <w:proofErr w:type="spellEnd"/>
      <w:r>
        <w:rPr>
          <w:rFonts w:cs="Times New Roman"/>
          <w:color w:val="000000"/>
          <w:sz w:val="28"/>
          <w:szCs w:val="28"/>
        </w:rPr>
        <w:t xml:space="preserve"> </w:t>
      </w:r>
      <w:proofErr w:type="spellStart"/>
      <w:r>
        <w:rPr>
          <w:rFonts w:cs="Times New Roman"/>
          <w:color w:val="000000"/>
          <w:sz w:val="28"/>
          <w:szCs w:val="28"/>
        </w:rPr>
        <w:t>Vio</w:t>
      </w:r>
      <w:proofErr w:type="spellEnd"/>
      <w:r>
        <w:rPr>
          <w:rFonts w:cs="Times New Roman"/>
          <w:color w:val="000000"/>
          <w:sz w:val="28"/>
          <w:szCs w:val="28"/>
        </w:rPr>
        <w:t xml:space="preserve"> e </w:t>
      </w:r>
      <w:proofErr w:type="spellStart"/>
      <w:r>
        <w:rPr>
          <w:rFonts w:cs="Times New Roman"/>
          <w:color w:val="000000"/>
          <w:sz w:val="28"/>
          <w:szCs w:val="28"/>
        </w:rPr>
        <w:t>Tegla</w:t>
      </w:r>
      <w:proofErr w:type="spellEnd"/>
      <w:r>
        <w:rPr>
          <w:rFonts w:cs="Times New Roman"/>
          <w:color w:val="000000"/>
          <w:sz w:val="28"/>
          <w:szCs w:val="28"/>
        </w:rPr>
        <w:t xml:space="preserve"> </w:t>
      </w:r>
      <w:proofErr w:type="spellStart"/>
      <w:r>
        <w:rPr>
          <w:rFonts w:cs="Times New Roman"/>
          <w:color w:val="000000"/>
          <w:sz w:val="28"/>
          <w:szCs w:val="28"/>
        </w:rPr>
        <w:t>Laroupe</w:t>
      </w:r>
      <w:proofErr w:type="spellEnd"/>
      <w:r>
        <w:rPr>
          <w:rFonts w:cs="Times New Roman"/>
          <w:color w:val="000000"/>
          <w:sz w:val="28"/>
          <w:szCs w:val="28"/>
        </w:rPr>
        <w:t>, è importante sottolineare che al di là dell’indiscussa eccellenza mostrata a livello internazionale nei propri rispettivi campi, si tratta di grandi esempi per tutti, persone accomunate da un senso di umanità che oggi va coltivato e riscoperto quale essenza da cui ripartire per una possibile evoluzione.</w:t>
      </w:r>
    </w:p>
    <w:p w:rsidR="007733AA" w:rsidRPr="00DA1857" w:rsidRDefault="007733AA" w:rsidP="007733AA">
      <w:pPr>
        <w:pStyle w:val="NormaleWeb"/>
        <w:shd w:val="clear" w:color="auto" w:fill="FFFFFF"/>
        <w:spacing w:before="150" w:beforeAutospacing="0" w:after="150" w:afterAutospacing="0" w:line="360" w:lineRule="atLeast"/>
        <w:jc w:val="both"/>
        <w:rPr>
          <w:b/>
          <w:color w:val="141412"/>
          <w:sz w:val="28"/>
          <w:szCs w:val="28"/>
        </w:rPr>
      </w:pPr>
      <w:r>
        <w:rPr>
          <w:color w:val="000000"/>
          <w:sz w:val="28"/>
          <w:szCs w:val="28"/>
        </w:rPr>
        <w:t xml:space="preserve">Le collaborazioni con eccellenze nazionali e internazionali sono innumerevoli  e culminano con importanti Premiazioni anche nel </w:t>
      </w:r>
      <w:r w:rsidRPr="00F14397">
        <w:rPr>
          <w:color w:val="000000"/>
          <w:sz w:val="28"/>
          <w:szCs w:val="28"/>
        </w:rPr>
        <w:t xml:space="preserve">corso di questa </w:t>
      </w:r>
      <w:r>
        <w:rPr>
          <w:color w:val="000000"/>
          <w:sz w:val="28"/>
          <w:szCs w:val="28"/>
        </w:rPr>
        <w:t xml:space="preserve">quarta </w:t>
      </w:r>
      <w:r w:rsidRPr="00F14397">
        <w:rPr>
          <w:color w:val="000000"/>
          <w:sz w:val="28"/>
          <w:szCs w:val="28"/>
        </w:rPr>
        <w:t xml:space="preserve">edizione che, oltre al New </w:t>
      </w:r>
      <w:proofErr w:type="spellStart"/>
      <w:r w:rsidRPr="00F14397">
        <w:rPr>
          <w:color w:val="000000"/>
          <w:sz w:val="28"/>
          <w:szCs w:val="28"/>
        </w:rPr>
        <w:t>Renaissance</w:t>
      </w:r>
      <w:proofErr w:type="spellEnd"/>
      <w:r w:rsidRPr="00F14397">
        <w:rPr>
          <w:color w:val="000000"/>
          <w:sz w:val="28"/>
          <w:szCs w:val="28"/>
        </w:rPr>
        <w:t xml:space="preserve"> Award 2018 al Prof. Vito Mancuso, vedono premiate  la </w:t>
      </w:r>
      <w:r w:rsidRPr="00E444F4">
        <w:rPr>
          <w:b/>
          <w:color w:val="000000"/>
          <w:sz w:val="28"/>
          <w:szCs w:val="28"/>
        </w:rPr>
        <w:t xml:space="preserve">Città di Lucca quale </w:t>
      </w:r>
      <w:r w:rsidR="00E444F4">
        <w:rPr>
          <w:b/>
          <w:color w:val="000000"/>
          <w:sz w:val="28"/>
          <w:szCs w:val="28"/>
        </w:rPr>
        <w:t>“</w:t>
      </w:r>
      <w:r w:rsidRPr="00E444F4">
        <w:rPr>
          <w:b/>
          <w:color w:val="000000"/>
          <w:sz w:val="28"/>
          <w:szCs w:val="28"/>
        </w:rPr>
        <w:t>Città del Nuovo Rinascimento 2018</w:t>
      </w:r>
      <w:r w:rsidR="00E444F4">
        <w:rPr>
          <w:b/>
          <w:color w:val="000000"/>
          <w:sz w:val="28"/>
          <w:szCs w:val="28"/>
        </w:rPr>
        <w:t>”</w:t>
      </w:r>
      <w:r w:rsidRPr="00F14397">
        <w:rPr>
          <w:color w:val="000000"/>
          <w:sz w:val="28"/>
          <w:szCs w:val="28"/>
        </w:rPr>
        <w:t xml:space="preserve">, </w:t>
      </w:r>
      <w:r w:rsidR="00E444F4">
        <w:rPr>
          <w:color w:val="000000"/>
          <w:sz w:val="28"/>
          <w:szCs w:val="28"/>
        </w:rPr>
        <w:t>assegnati i</w:t>
      </w:r>
      <w:r>
        <w:rPr>
          <w:color w:val="000000"/>
          <w:sz w:val="28"/>
          <w:szCs w:val="28"/>
        </w:rPr>
        <w:t xml:space="preserve"> </w:t>
      </w:r>
      <w:r w:rsidR="00E444F4">
        <w:rPr>
          <w:b/>
          <w:color w:val="141412"/>
          <w:sz w:val="28"/>
          <w:szCs w:val="28"/>
        </w:rPr>
        <w:t>Premi</w:t>
      </w:r>
      <w:r w:rsidRPr="00DA1857">
        <w:rPr>
          <w:b/>
          <w:color w:val="141412"/>
          <w:sz w:val="28"/>
          <w:szCs w:val="28"/>
        </w:rPr>
        <w:t xml:space="preserve"> “Icona del Nuovo Rinascimento 2018” </w:t>
      </w:r>
      <w:r w:rsidRPr="00F14397">
        <w:rPr>
          <w:color w:val="141412"/>
          <w:sz w:val="28"/>
          <w:szCs w:val="28"/>
        </w:rPr>
        <w:t>a</w:t>
      </w:r>
      <w:r>
        <w:rPr>
          <w:color w:val="141412"/>
          <w:sz w:val="28"/>
          <w:szCs w:val="28"/>
        </w:rPr>
        <w:t xml:space="preserve">d enti quali </w:t>
      </w:r>
      <w:r w:rsidRPr="00F14397">
        <w:rPr>
          <w:b/>
          <w:color w:val="141412"/>
          <w:sz w:val="28"/>
          <w:szCs w:val="28"/>
        </w:rPr>
        <w:t>Lucca Comics &amp; Games</w:t>
      </w:r>
      <w:r w:rsidRPr="00F14397">
        <w:rPr>
          <w:color w:val="141412"/>
          <w:sz w:val="28"/>
          <w:szCs w:val="28"/>
        </w:rPr>
        <w:t xml:space="preserve">, </w:t>
      </w:r>
      <w:r w:rsidRPr="00DA1857">
        <w:rPr>
          <w:b/>
          <w:color w:val="141412"/>
          <w:sz w:val="28"/>
          <w:szCs w:val="28"/>
        </w:rPr>
        <w:t>David Ly</w:t>
      </w:r>
      <w:r w:rsidRPr="00F14397">
        <w:rPr>
          <w:b/>
          <w:color w:val="141412"/>
          <w:sz w:val="28"/>
          <w:szCs w:val="28"/>
        </w:rPr>
        <w:t>nch Foundation</w:t>
      </w:r>
      <w:r w:rsidRPr="00F14397">
        <w:rPr>
          <w:color w:val="141412"/>
          <w:sz w:val="28"/>
          <w:szCs w:val="28"/>
        </w:rPr>
        <w:t xml:space="preserve">, </w:t>
      </w:r>
      <w:r w:rsidRPr="00F14397">
        <w:rPr>
          <w:b/>
          <w:color w:val="141412"/>
          <w:sz w:val="28"/>
          <w:szCs w:val="28"/>
        </w:rPr>
        <w:t xml:space="preserve">Fondazione </w:t>
      </w:r>
      <w:proofErr w:type="spellStart"/>
      <w:r w:rsidRPr="00F14397">
        <w:rPr>
          <w:b/>
          <w:color w:val="141412"/>
          <w:sz w:val="28"/>
          <w:szCs w:val="28"/>
        </w:rPr>
        <w:t>Maharishi</w:t>
      </w:r>
      <w:proofErr w:type="spellEnd"/>
      <w:r w:rsidRPr="00F14397">
        <w:rPr>
          <w:color w:val="141412"/>
          <w:sz w:val="28"/>
          <w:szCs w:val="28"/>
        </w:rPr>
        <w:t xml:space="preserve">, </w:t>
      </w:r>
      <w:r w:rsidRPr="00F14397">
        <w:rPr>
          <w:b/>
          <w:color w:val="141412"/>
          <w:sz w:val="28"/>
          <w:szCs w:val="28"/>
        </w:rPr>
        <w:t>Fondo Documentazione Arturo Paoli</w:t>
      </w:r>
      <w:r w:rsidRPr="00F14397">
        <w:rPr>
          <w:color w:val="141412"/>
          <w:sz w:val="28"/>
          <w:szCs w:val="28"/>
        </w:rPr>
        <w:t xml:space="preserve">, </w:t>
      </w:r>
      <w:r w:rsidRPr="00F14397">
        <w:rPr>
          <w:b/>
          <w:color w:val="141412"/>
          <w:sz w:val="28"/>
          <w:szCs w:val="28"/>
        </w:rPr>
        <w:t>Associazione lucchese “Andare oltre si può”</w:t>
      </w:r>
      <w:r>
        <w:rPr>
          <w:color w:val="141412"/>
          <w:sz w:val="28"/>
          <w:szCs w:val="28"/>
        </w:rPr>
        <w:t xml:space="preserve"> ed il</w:t>
      </w:r>
      <w:r w:rsidRPr="00F14397">
        <w:rPr>
          <w:color w:val="141412"/>
          <w:sz w:val="28"/>
          <w:szCs w:val="28"/>
        </w:rPr>
        <w:t xml:space="preserve"> </w:t>
      </w:r>
      <w:r w:rsidRPr="00F14397">
        <w:rPr>
          <w:b/>
          <w:color w:val="141412"/>
          <w:sz w:val="28"/>
          <w:szCs w:val="28"/>
        </w:rPr>
        <w:t xml:space="preserve">Premio “Artisti del </w:t>
      </w:r>
      <w:r w:rsidRPr="00DA1857">
        <w:rPr>
          <w:b/>
          <w:color w:val="141412"/>
          <w:sz w:val="28"/>
          <w:szCs w:val="28"/>
        </w:rPr>
        <w:t>Nuovo Rinascimento – Lucca 2018”</w:t>
      </w:r>
      <w:r>
        <w:rPr>
          <w:b/>
          <w:color w:val="141412"/>
          <w:sz w:val="28"/>
          <w:szCs w:val="28"/>
        </w:rPr>
        <w:t xml:space="preserve">. </w:t>
      </w:r>
      <w:r>
        <w:rPr>
          <w:color w:val="141412"/>
          <w:sz w:val="28"/>
          <w:szCs w:val="28"/>
        </w:rPr>
        <w:t xml:space="preserve"> </w:t>
      </w:r>
      <w:r w:rsidRPr="00DA1857">
        <w:rPr>
          <w:b/>
          <w:color w:val="141412"/>
          <w:sz w:val="28"/>
          <w:szCs w:val="28"/>
        </w:rPr>
        <w:t>L’Istituto Alberghiero di Barga</w:t>
      </w:r>
      <w:r>
        <w:rPr>
          <w:color w:val="141412"/>
          <w:sz w:val="28"/>
          <w:szCs w:val="28"/>
        </w:rPr>
        <w:t xml:space="preserve">, già premiato nella prima edizione lucchese del Festival, servirà una cena a buffet all’inaugurazione </w:t>
      </w:r>
      <w:r w:rsidR="00E444F4">
        <w:rPr>
          <w:color w:val="141412"/>
          <w:sz w:val="28"/>
          <w:szCs w:val="28"/>
        </w:rPr>
        <w:t xml:space="preserve">del 1 giugno, </w:t>
      </w:r>
      <w:r>
        <w:rPr>
          <w:color w:val="141412"/>
          <w:sz w:val="28"/>
          <w:szCs w:val="28"/>
        </w:rPr>
        <w:t xml:space="preserve">in occasione della quale </w:t>
      </w:r>
      <w:r w:rsidR="00E444F4">
        <w:rPr>
          <w:color w:val="141412"/>
          <w:sz w:val="28"/>
          <w:szCs w:val="28"/>
        </w:rPr>
        <w:t>si svolgerà il</w:t>
      </w:r>
      <w:r>
        <w:rPr>
          <w:color w:val="141412"/>
          <w:sz w:val="28"/>
          <w:szCs w:val="28"/>
        </w:rPr>
        <w:t xml:space="preserve"> </w:t>
      </w:r>
      <w:r w:rsidR="00E444F4">
        <w:rPr>
          <w:color w:val="141412"/>
          <w:sz w:val="28"/>
          <w:szCs w:val="28"/>
        </w:rPr>
        <w:t>“</w:t>
      </w:r>
      <w:proofErr w:type="spellStart"/>
      <w:r w:rsidR="00E444F4">
        <w:rPr>
          <w:b/>
          <w:color w:val="141412"/>
          <w:sz w:val="28"/>
          <w:szCs w:val="28"/>
        </w:rPr>
        <w:t>DopoF</w:t>
      </w:r>
      <w:r w:rsidRPr="00E444F4">
        <w:rPr>
          <w:b/>
          <w:color w:val="141412"/>
          <w:sz w:val="28"/>
          <w:szCs w:val="28"/>
        </w:rPr>
        <w:t>estival</w:t>
      </w:r>
      <w:proofErr w:type="spellEnd"/>
      <w:r w:rsidR="00E444F4">
        <w:rPr>
          <w:b/>
          <w:color w:val="141412"/>
          <w:sz w:val="28"/>
          <w:szCs w:val="28"/>
        </w:rPr>
        <w:t>”</w:t>
      </w:r>
      <w:r>
        <w:rPr>
          <w:color w:val="141412"/>
          <w:sz w:val="28"/>
          <w:szCs w:val="28"/>
        </w:rPr>
        <w:t xml:space="preserve"> con musica e improvvisazioni fi</w:t>
      </w:r>
      <w:r w:rsidR="00E444F4">
        <w:rPr>
          <w:color w:val="141412"/>
          <w:sz w:val="28"/>
          <w:szCs w:val="28"/>
        </w:rPr>
        <w:t>n</w:t>
      </w:r>
      <w:r>
        <w:rPr>
          <w:color w:val="141412"/>
          <w:sz w:val="28"/>
          <w:szCs w:val="28"/>
        </w:rPr>
        <w:t>o alle ore 23.00.</w:t>
      </w:r>
    </w:p>
    <w:p w:rsidR="007733AA" w:rsidRDefault="007733AA" w:rsidP="007733AA">
      <w:pPr>
        <w:pStyle w:val="NormaleWeb"/>
        <w:shd w:val="clear" w:color="auto" w:fill="FFFFFF"/>
        <w:spacing w:before="150" w:beforeAutospacing="0" w:after="150" w:afterAutospacing="0" w:line="360" w:lineRule="atLeast"/>
        <w:jc w:val="both"/>
        <w:rPr>
          <w:color w:val="000000"/>
          <w:sz w:val="28"/>
          <w:szCs w:val="28"/>
        </w:rPr>
      </w:pPr>
      <w:r>
        <w:rPr>
          <w:color w:val="000000"/>
          <w:sz w:val="28"/>
          <w:szCs w:val="28"/>
        </w:rPr>
        <w:t>Come accade ad ogni edizione il Festival del Nuovo Rinascimento sarà sempre l</w:t>
      </w:r>
      <w:r w:rsidRPr="009861D5">
        <w:rPr>
          <w:color w:val="000000"/>
          <w:sz w:val="28"/>
          <w:szCs w:val="28"/>
        </w:rPr>
        <w:t>'occasione</w:t>
      </w:r>
      <w:r>
        <w:rPr>
          <w:color w:val="000000"/>
          <w:sz w:val="28"/>
          <w:szCs w:val="28"/>
        </w:rPr>
        <w:t xml:space="preserve"> in cui </w:t>
      </w:r>
      <w:r w:rsidRPr="00DA1857">
        <w:rPr>
          <w:b/>
          <w:color w:val="000000"/>
          <w:sz w:val="28"/>
          <w:szCs w:val="28"/>
        </w:rPr>
        <w:t>riscoprire il senso della Meraviglia</w:t>
      </w:r>
      <w:r>
        <w:rPr>
          <w:color w:val="000000"/>
          <w:sz w:val="28"/>
          <w:szCs w:val="28"/>
        </w:rPr>
        <w:t xml:space="preserve"> lasciandosi abbracciare da un senso di Bellezza che si sprigiona fra rassegne d’arte con opere di artisti italiani ed europei</w:t>
      </w:r>
      <w:r w:rsidRPr="009861D5">
        <w:rPr>
          <w:color w:val="000000"/>
          <w:sz w:val="28"/>
          <w:szCs w:val="28"/>
        </w:rPr>
        <w:t xml:space="preserve">, </w:t>
      </w:r>
      <w:r>
        <w:rPr>
          <w:color w:val="000000"/>
          <w:sz w:val="28"/>
          <w:szCs w:val="28"/>
        </w:rPr>
        <w:t xml:space="preserve">dialoghi con grandi ospiti su temi quali ad esempio la Verità e la Bellezza con il Prof. Vito Mancuso, l’Educazione, il giorno 2 giugno dedicato a visite con guida musicale alle mostre d’Arte,  il fulcro ispiratore Leonardo da Vinci, riflessioni sul rapporto fra arte Meditazione Trascendentale e creatività svolte con la collaborazione di enti di spicco quali la Fondazione </w:t>
      </w:r>
      <w:proofErr w:type="spellStart"/>
      <w:r>
        <w:rPr>
          <w:color w:val="000000"/>
          <w:sz w:val="28"/>
          <w:szCs w:val="28"/>
        </w:rPr>
        <w:t>Maharishi</w:t>
      </w:r>
      <w:proofErr w:type="spellEnd"/>
      <w:r>
        <w:rPr>
          <w:color w:val="000000"/>
          <w:sz w:val="28"/>
          <w:szCs w:val="28"/>
        </w:rPr>
        <w:t xml:space="preserve"> e la David Lynch Foundation, confronti sul tema del Futuro con filosofi e docenti universitari, sul </w:t>
      </w:r>
      <w:r>
        <w:rPr>
          <w:color w:val="000000"/>
          <w:sz w:val="28"/>
          <w:szCs w:val="28"/>
        </w:rPr>
        <w:lastRenderedPageBreak/>
        <w:t xml:space="preserve">Mistero con noti scrittori come Andrea Pinketts, sul rapporto fra Bellezza e Architettura con ingegneri, artisti ed esperti del settore dall’architettura al restauro, con l’attesissima visita a </w:t>
      </w:r>
      <w:r w:rsidRPr="00E25C29">
        <w:rPr>
          <w:b/>
          <w:color w:val="000000"/>
          <w:sz w:val="28"/>
          <w:szCs w:val="28"/>
        </w:rPr>
        <w:t>La Pietà – L’Opera del Mistero di Foschi</w:t>
      </w:r>
      <w:r>
        <w:rPr>
          <w:color w:val="000000"/>
          <w:sz w:val="28"/>
          <w:szCs w:val="28"/>
        </w:rPr>
        <w:t xml:space="preserve">, performances, </w:t>
      </w:r>
      <w:r w:rsidRPr="009861D5">
        <w:rPr>
          <w:color w:val="000000"/>
          <w:sz w:val="28"/>
          <w:szCs w:val="28"/>
        </w:rPr>
        <w:t>m</w:t>
      </w:r>
      <w:r>
        <w:rPr>
          <w:color w:val="000000"/>
          <w:sz w:val="28"/>
          <w:szCs w:val="28"/>
        </w:rPr>
        <w:t xml:space="preserve">omenti musicali con importanti eccellenze lucchesi di rilievo internazionale e con musicisti da tutta Italia, </w:t>
      </w:r>
      <w:proofErr w:type="spellStart"/>
      <w:r>
        <w:rPr>
          <w:color w:val="000000"/>
          <w:sz w:val="28"/>
          <w:szCs w:val="28"/>
        </w:rPr>
        <w:t>reading</w:t>
      </w:r>
      <w:proofErr w:type="spellEnd"/>
      <w:r>
        <w:rPr>
          <w:color w:val="000000"/>
          <w:sz w:val="28"/>
          <w:szCs w:val="28"/>
        </w:rPr>
        <w:t xml:space="preserve"> letterari</w:t>
      </w:r>
      <w:r w:rsidRPr="009861D5">
        <w:rPr>
          <w:color w:val="000000"/>
          <w:sz w:val="28"/>
          <w:szCs w:val="28"/>
        </w:rPr>
        <w:t>, laboratori artistici</w:t>
      </w:r>
      <w:r>
        <w:rPr>
          <w:color w:val="000000"/>
          <w:sz w:val="28"/>
          <w:szCs w:val="28"/>
        </w:rPr>
        <w:t xml:space="preserve"> per i bambini delle scuole lucchesi, la cui grande partecipazione sarà protagonista in molti momenti del Festival: </w:t>
      </w:r>
      <w:r>
        <w:rPr>
          <w:color w:val="000000"/>
          <w:sz w:val="28"/>
          <w:szCs w:val="28"/>
          <w:shd w:val="clear" w:color="auto" w:fill="FEFEFE"/>
        </w:rPr>
        <w:t>lo saranno da</w:t>
      </w:r>
      <w:r w:rsidRPr="009861D5">
        <w:rPr>
          <w:color w:val="000000"/>
          <w:sz w:val="28"/>
          <w:szCs w:val="28"/>
          <w:shd w:val="clear" w:color="auto" w:fill="FEFEFE"/>
        </w:rPr>
        <w:t>ll'esp</w:t>
      </w:r>
      <w:r>
        <w:rPr>
          <w:color w:val="000000"/>
          <w:sz w:val="28"/>
          <w:szCs w:val="28"/>
          <w:shd w:val="clear" w:color="auto" w:fill="FEFEFE"/>
        </w:rPr>
        <w:t>ressione artistica</w:t>
      </w:r>
      <w:r w:rsidRPr="009861D5">
        <w:rPr>
          <w:color w:val="000000"/>
          <w:sz w:val="28"/>
          <w:szCs w:val="28"/>
          <w:shd w:val="clear" w:color="auto" w:fill="FEFEFE"/>
        </w:rPr>
        <w:t xml:space="preserve"> figura</w:t>
      </w:r>
      <w:r>
        <w:rPr>
          <w:color w:val="000000"/>
          <w:sz w:val="28"/>
          <w:szCs w:val="28"/>
          <w:shd w:val="clear" w:color="auto" w:fill="FEFEFE"/>
        </w:rPr>
        <w:t xml:space="preserve">tiva a quella </w:t>
      </w:r>
      <w:r w:rsidRPr="009861D5">
        <w:rPr>
          <w:color w:val="000000"/>
          <w:sz w:val="28"/>
          <w:szCs w:val="28"/>
          <w:shd w:val="clear" w:color="auto" w:fill="FEFEFE"/>
        </w:rPr>
        <w:t>musicale</w:t>
      </w:r>
      <w:r>
        <w:rPr>
          <w:color w:val="000000"/>
          <w:sz w:val="28"/>
          <w:szCs w:val="28"/>
          <w:shd w:val="clear" w:color="auto" w:fill="FEFEFE"/>
        </w:rPr>
        <w:t xml:space="preserve">, canora e recitativa grazie a collaborazioni importanti quali ad esempio </w:t>
      </w:r>
      <w:r w:rsidRPr="00DA1857">
        <w:rPr>
          <w:color w:val="000000"/>
          <w:sz w:val="28"/>
          <w:szCs w:val="28"/>
          <w:shd w:val="clear" w:color="auto" w:fill="FEFEFE"/>
        </w:rPr>
        <w:t xml:space="preserve">la </w:t>
      </w:r>
      <w:r w:rsidRPr="00DA1857">
        <w:rPr>
          <w:sz w:val="28"/>
          <w:szCs w:val="28"/>
        </w:rPr>
        <w:t xml:space="preserve">Responsabile del settore didattico e formativo dell’Associazione Musicale Lucchese A.M.L. Prof.ssa Carla </w:t>
      </w:r>
      <w:proofErr w:type="spellStart"/>
      <w:r w:rsidRPr="00DA1857">
        <w:rPr>
          <w:sz w:val="28"/>
          <w:szCs w:val="28"/>
        </w:rPr>
        <w:t>Nolledi</w:t>
      </w:r>
      <w:proofErr w:type="spellEnd"/>
      <w:r w:rsidRPr="00DA1857">
        <w:rPr>
          <w:sz w:val="28"/>
          <w:szCs w:val="28"/>
        </w:rPr>
        <w:t xml:space="preserve">, il Prof. Marcello </w:t>
      </w:r>
      <w:proofErr w:type="spellStart"/>
      <w:r w:rsidRPr="00DA1857">
        <w:rPr>
          <w:sz w:val="28"/>
          <w:szCs w:val="28"/>
        </w:rPr>
        <w:t>Bonacchelli</w:t>
      </w:r>
      <w:proofErr w:type="spellEnd"/>
      <w:r w:rsidRPr="00DA1857">
        <w:rPr>
          <w:sz w:val="28"/>
          <w:szCs w:val="28"/>
        </w:rPr>
        <w:t xml:space="preserve">, Linda Severi </w:t>
      </w:r>
      <w:r>
        <w:rPr>
          <w:sz w:val="28"/>
          <w:szCs w:val="28"/>
        </w:rPr>
        <w:t>per</w:t>
      </w:r>
      <w:r w:rsidRPr="00DA1857">
        <w:rPr>
          <w:sz w:val="28"/>
          <w:szCs w:val="28"/>
        </w:rPr>
        <w:t xml:space="preserve"> la Società Italiana per l’Educazione Musicale, </w:t>
      </w:r>
      <w:r>
        <w:rPr>
          <w:sz w:val="28"/>
          <w:szCs w:val="28"/>
        </w:rPr>
        <w:t xml:space="preserve">l’attivissima </w:t>
      </w:r>
      <w:r w:rsidRPr="00DA1857">
        <w:rPr>
          <w:sz w:val="28"/>
          <w:szCs w:val="28"/>
        </w:rPr>
        <w:t>Lisa Giovannoni</w:t>
      </w:r>
      <w:r>
        <w:rPr>
          <w:color w:val="000000"/>
          <w:sz w:val="28"/>
          <w:szCs w:val="28"/>
          <w:shd w:val="clear" w:color="auto" w:fill="FEFEFE"/>
        </w:rPr>
        <w:t xml:space="preserve"> e molte altre. Data l’importanza del tema dell’educazione parteciperà sia all’inaugurazione che alla tavola rotonda del 5 giugno dal titolo “Educare i bambini all’Amore, alla Bellezza e alla Felicità” in collaborazione con l’associazione “Il Mondo dei Bambini”, </w:t>
      </w:r>
      <w:r w:rsidRPr="00A5084E">
        <w:rPr>
          <w:color w:val="000000"/>
          <w:sz w:val="28"/>
          <w:szCs w:val="28"/>
          <w:shd w:val="clear" w:color="auto" w:fill="FEFEFE"/>
        </w:rPr>
        <w:t xml:space="preserve">Donatella </w:t>
      </w:r>
      <w:proofErr w:type="spellStart"/>
      <w:r w:rsidRPr="00A5084E">
        <w:rPr>
          <w:color w:val="000000"/>
          <w:sz w:val="28"/>
          <w:szCs w:val="28"/>
          <w:shd w:val="clear" w:color="auto" w:fill="FEFEFE"/>
        </w:rPr>
        <w:t>Buonriposi</w:t>
      </w:r>
      <w:proofErr w:type="spellEnd"/>
      <w:r>
        <w:rPr>
          <w:color w:val="000000"/>
          <w:sz w:val="28"/>
          <w:szCs w:val="28"/>
          <w:shd w:val="clear" w:color="auto" w:fill="FEFEFE"/>
        </w:rPr>
        <w:t>, attualmente impegnata nella carica di Provveditore agli studi delle Province di Lucca e Massa Carrara.</w:t>
      </w:r>
      <w:r w:rsidRPr="009861D5">
        <w:rPr>
          <w:color w:val="000000"/>
          <w:sz w:val="28"/>
          <w:szCs w:val="28"/>
          <w:shd w:val="clear" w:color="auto" w:fill="FEFEFE"/>
        </w:rPr>
        <w:t xml:space="preserve"> </w:t>
      </w:r>
      <w:r>
        <w:rPr>
          <w:color w:val="000000"/>
          <w:sz w:val="28"/>
          <w:szCs w:val="28"/>
          <w:shd w:val="clear" w:color="auto" w:fill="FEFEFE"/>
        </w:rPr>
        <w:t>In apertura del Festival i bambini leggeranno anche</w:t>
      </w:r>
      <w:r w:rsidRPr="009861D5">
        <w:rPr>
          <w:color w:val="000000"/>
          <w:sz w:val="28"/>
          <w:szCs w:val="28"/>
          <w:shd w:val="clear" w:color="auto" w:fill="FEFEFE"/>
        </w:rPr>
        <w:t xml:space="preserve"> uno speciale Manifesto del Nuovo Rinascimento per le Nuove Generazioni</w:t>
      </w:r>
      <w:r>
        <w:rPr>
          <w:color w:val="000000"/>
          <w:sz w:val="28"/>
          <w:szCs w:val="28"/>
          <w:shd w:val="clear" w:color="auto" w:fill="FEFEFE"/>
        </w:rPr>
        <w:t>.</w:t>
      </w:r>
    </w:p>
    <w:p w:rsidR="007733AA" w:rsidRPr="008E66D4" w:rsidRDefault="007733AA" w:rsidP="007733AA">
      <w:pPr>
        <w:widowControl/>
        <w:jc w:val="both"/>
        <w:rPr>
          <w:rFonts w:cs="Times New Roman"/>
          <w:color w:val="000000"/>
          <w:sz w:val="28"/>
          <w:szCs w:val="28"/>
        </w:rPr>
      </w:pPr>
      <w:r>
        <w:rPr>
          <w:color w:val="000000"/>
          <w:sz w:val="28"/>
          <w:szCs w:val="28"/>
        </w:rPr>
        <w:t>Il Festival del Nuovo Rinascimento</w:t>
      </w:r>
      <w:r>
        <w:rPr>
          <w:rFonts w:cs="Times New Roman"/>
          <w:color w:val="000000"/>
          <w:sz w:val="28"/>
          <w:szCs w:val="28"/>
        </w:rPr>
        <w:t xml:space="preserve">, </w:t>
      </w:r>
      <w:r>
        <w:rPr>
          <w:color w:val="000000"/>
          <w:sz w:val="28"/>
          <w:szCs w:val="28"/>
        </w:rPr>
        <w:t xml:space="preserve">ideato </w:t>
      </w:r>
      <w:r>
        <w:rPr>
          <w:rFonts w:cs="Times New Roman"/>
          <w:color w:val="000000"/>
          <w:sz w:val="28"/>
          <w:szCs w:val="28"/>
        </w:rPr>
        <w:t>e</w:t>
      </w:r>
      <w:r>
        <w:rPr>
          <w:color w:val="000000"/>
          <w:sz w:val="28"/>
          <w:szCs w:val="28"/>
        </w:rPr>
        <w:t xml:space="preserve"> con la </w:t>
      </w:r>
      <w:r w:rsidRPr="00E25C29">
        <w:rPr>
          <w:color w:val="000000"/>
          <w:sz w:val="28"/>
          <w:szCs w:val="28"/>
        </w:rPr>
        <w:t>Direzione Artistica di</w:t>
      </w:r>
      <w:r w:rsidRPr="00E25C29">
        <w:rPr>
          <w:rFonts w:cs="Times New Roman"/>
          <w:b/>
          <w:color w:val="000000"/>
          <w:sz w:val="28"/>
          <w:szCs w:val="28"/>
        </w:rPr>
        <w:t xml:space="preserve"> Davide F</w:t>
      </w:r>
      <w:r w:rsidRPr="00E25C29">
        <w:rPr>
          <w:b/>
          <w:color w:val="000000"/>
          <w:sz w:val="28"/>
          <w:szCs w:val="28"/>
        </w:rPr>
        <w:t>oschi</w:t>
      </w:r>
      <w:r>
        <w:rPr>
          <w:color w:val="000000"/>
          <w:sz w:val="28"/>
          <w:szCs w:val="28"/>
        </w:rPr>
        <w:t xml:space="preserve">, </w:t>
      </w:r>
      <w:r>
        <w:rPr>
          <w:rFonts w:cs="Times New Roman"/>
          <w:color w:val="000000"/>
          <w:sz w:val="28"/>
          <w:szCs w:val="28"/>
        </w:rPr>
        <w:t>o</w:t>
      </w:r>
      <w:r w:rsidRPr="009861D5">
        <w:rPr>
          <w:rFonts w:cs="Times New Roman"/>
          <w:color w:val="000000"/>
          <w:sz w:val="28"/>
          <w:szCs w:val="28"/>
        </w:rPr>
        <w:t>rganizzato dall'associazio</w:t>
      </w:r>
      <w:r>
        <w:rPr>
          <w:rFonts w:cs="Times New Roman"/>
          <w:color w:val="000000"/>
          <w:sz w:val="28"/>
          <w:szCs w:val="28"/>
        </w:rPr>
        <w:t xml:space="preserve">ne </w:t>
      </w:r>
      <w:r w:rsidRPr="00E25C29">
        <w:rPr>
          <w:rFonts w:cs="Times New Roman"/>
          <w:color w:val="000000"/>
          <w:sz w:val="28"/>
          <w:szCs w:val="28"/>
        </w:rPr>
        <w:t>Verso</w:t>
      </w:r>
      <w:r w:rsidRPr="00E25C29">
        <w:rPr>
          <w:color w:val="000000"/>
          <w:sz w:val="28"/>
          <w:szCs w:val="28"/>
        </w:rPr>
        <w:t xml:space="preserve"> un Nuovo Rinascimento presieduta da </w:t>
      </w:r>
      <w:r w:rsidRPr="00E25C29">
        <w:rPr>
          <w:b/>
          <w:color w:val="000000"/>
          <w:sz w:val="28"/>
          <w:szCs w:val="28"/>
        </w:rPr>
        <w:t>Rosella Maspero</w:t>
      </w:r>
      <w:r>
        <w:rPr>
          <w:color w:val="000000"/>
          <w:sz w:val="28"/>
          <w:szCs w:val="28"/>
        </w:rPr>
        <w:t>,</w:t>
      </w:r>
      <w:r>
        <w:rPr>
          <w:rFonts w:cs="Times New Roman"/>
          <w:color w:val="000000"/>
          <w:sz w:val="28"/>
          <w:szCs w:val="28"/>
        </w:rPr>
        <w:t xml:space="preserve"> in collaborazione con </w:t>
      </w:r>
      <w:r w:rsidRPr="009861D5">
        <w:rPr>
          <w:rFonts w:cs="Times New Roman"/>
          <w:color w:val="000000"/>
          <w:sz w:val="28"/>
          <w:szCs w:val="28"/>
        </w:rPr>
        <w:t>l'associazion</w:t>
      </w:r>
      <w:r>
        <w:rPr>
          <w:rFonts w:cs="Times New Roman"/>
          <w:color w:val="000000"/>
          <w:sz w:val="28"/>
          <w:szCs w:val="28"/>
        </w:rPr>
        <w:t xml:space="preserve">e </w:t>
      </w:r>
      <w:r w:rsidRPr="00E25C29">
        <w:rPr>
          <w:rFonts w:cs="Times New Roman"/>
          <w:color w:val="000000"/>
          <w:sz w:val="28"/>
          <w:szCs w:val="28"/>
        </w:rPr>
        <w:t>Il Mondo dei Bambini di Lucca presieduta da</w:t>
      </w:r>
      <w:r w:rsidRPr="00E25C29">
        <w:rPr>
          <w:rFonts w:cs="Times New Roman"/>
          <w:b/>
          <w:color w:val="000000"/>
          <w:sz w:val="28"/>
          <w:szCs w:val="28"/>
        </w:rPr>
        <w:t xml:space="preserve"> Loreta </w:t>
      </w:r>
      <w:proofErr w:type="spellStart"/>
      <w:r w:rsidRPr="00E25C29">
        <w:rPr>
          <w:rFonts w:cs="Times New Roman"/>
          <w:b/>
          <w:color w:val="000000"/>
          <w:sz w:val="28"/>
          <w:szCs w:val="28"/>
        </w:rPr>
        <w:t>Siderman</w:t>
      </w:r>
      <w:proofErr w:type="spellEnd"/>
      <w:r w:rsidRPr="00E25C29">
        <w:rPr>
          <w:rFonts w:cs="Times New Roman"/>
          <w:b/>
          <w:color w:val="000000"/>
          <w:sz w:val="28"/>
          <w:szCs w:val="28"/>
        </w:rPr>
        <w:t xml:space="preserve">, </w:t>
      </w:r>
      <w:r w:rsidRPr="00E25C29">
        <w:rPr>
          <w:rFonts w:cs="Times New Roman"/>
          <w:color w:val="000000"/>
          <w:sz w:val="28"/>
          <w:szCs w:val="28"/>
        </w:rPr>
        <w:t>Ambasciatrice del Nuovo Rinascimento a Lucca</w:t>
      </w:r>
      <w:r>
        <w:rPr>
          <w:rFonts w:cs="Times New Roman"/>
          <w:color w:val="000000"/>
          <w:sz w:val="28"/>
          <w:szCs w:val="28"/>
        </w:rPr>
        <w:t>, Patrocinato</w:t>
      </w:r>
      <w:r w:rsidRPr="009861D5">
        <w:rPr>
          <w:rFonts w:cs="Times New Roman"/>
          <w:color w:val="000000"/>
          <w:sz w:val="28"/>
          <w:szCs w:val="28"/>
        </w:rPr>
        <w:t xml:space="preserve"> dalla Città di Lucca, dalla Provincia </w:t>
      </w:r>
      <w:r>
        <w:rPr>
          <w:rFonts w:cs="Times New Roman"/>
          <w:color w:val="000000"/>
          <w:sz w:val="28"/>
          <w:szCs w:val="28"/>
        </w:rPr>
        <w:t xml:space="preserve">di Lucca </w:t>
      </w:r>
      <w:r w:rsidRPr="009861D5">
        <w:rPr>
          <w:rFonts w:cs="Times New Roman"/>
          <w:color w:val="000000"/>
          <w:sz w:val="28"/>
          <w:szCs w:val="28"/>
        </w:rPr>
        <w:t>e dalla Regione Toscana</w:t>
      </w:r>
      <w:r>
        <w:rPr>
          <w:rFonts w:cs="Times New Roman"/>
          <w:color w:val="000000"/>
          <w:sz w:val="28"/>
          <w:szCs w:val="28"/>
        </w:rPr>
        <w:t xml:space="preserve">, Dal </w:t>
      </w:r>
      <w:proofErr w:type="spellStart"/>
      <w:r>
        <w:rPr>
          <w:rFonts w:cs="Times New Roman"/>
          <w:color w:val="000000"/>
          <w:sz w:val="28"/>
          <w:szCs w:val="28"/>
        </w:rPr>
        <w:t>Miur</w:t>
      </w:r>
      <w:proofErr w:type="spellEnd"/>
      <w:r>
        <w:rPr>
          <w:rFonts w:cs="Times New Roman"/>
          <w:color w:val="000000"/>
          <w:sz w:val="28"/>
          <w:szCs w:val="28"/>
        </w:rPr>
        <w:t xml:space="preserve"> Uff. IX di Lucca e Massa Carrara e dall’Unicef Comitato di Lucca,</w:t>
      </w:r>
      <w:r w:rsidRPr="009861D5">
        <w:rPr>
          <w:rFonts w:cs="Times New Roman"/>
          <w:color w:val="000000"/>
          <w:sz w:val="28"/>
          <w:szCs w:val="28"/>
        </w:rPr>
        <w:t xml:space="preserve"> è un evento ufficiale del palinsesto</w:t>
      </w:r>
      <w:r>
        <w:rPr>
          <w:rFonts w:cs="Times New Roman"/>
          <w:color w:val="000000"/>
          <w:sz w:val="28"/>
          <w:szCs w:val="28"/>
        </w:rPr>
        <w:t xml:space="preserve"> VIVI LUCCA 2018 e vede una rosa di collaborazioni con svariate e selezionate eccellenze.  </w:t>
      </w:r>
    </w:p>
    <w:p w:rsidR="007733AA" w:rsidRDefault="007733AA" w:rsidP="007733AA">
      <w:pPr>
        <w:widowControl/>
        <w:jc w:val="both"/>
        <w:rPr>
          <w:rFonts w:cs="Times New Roman"/>
          <w:color w:val="000000"/>
          <w:sz w:val="28"/>
          <w:szCs w:val="28"/>
          <w:shd w:val="clear" w:color="auto" w:fill="FEFEFE"/>
        </w:rPr>
      </w:pPr>
      <w:r>
        <w:rPr>
          <w:rFonts w:cs="Times New Roman"/>
          <w:color w:val="000000"/>
          <w:sz w:val="28"/>
          <w:szCs w:val="28"/>
          <w:shd w:val="clear" w:color="auto" w:fill="FEFEFE"/>
        </w:rPr>
        <w:t xml:space="preserve">Gli </w:t>
      </w:r>
      <w:r w:rsidRPr="009861D5">
        <w:rPr>
          <w:rFonts w:cs="Times New Roman"/>
          <w:color w:val="000000"/>
          <w:sz w:val="28"/>
          <w:szCs w:val="28"/>
          <w:shd w:val="clear" w:color="auto" w:fill="FEFEFE"/>
        </w:rPr>
        <w:t>spunti per operare un necessario cambiamento delle prospettive future</w:t>
      </w:r>
      <w:r>
        <w:rPr>
          <w:rFonts w:cs="Times New Roman"/>
          <w:color w:val="000000"/>
          <w:sz w:val="28"/>
          <w:szCs w:val="28"/>
          <w:shd w:val="clear" w:color="auto" w:fill="FEFEFE"/>
        </w:rPr>
        <w:t xml:space="preserve"> saranno molteplici</w:t>
      </w:r>
      <w:r w:rsidRPr="009861D5">
        <w:rPr>
          <w:rFonts w:cs="Times New Roman"/>
          <w:color w:val="000000"/>
          <w:sz w:val="28"/>
          <w:szCs w:val="28"/>
          <w:shd w:val="clear" w:color="auto" w:fill="FEFEFE"/>
        </w:rPr>
        <w:t>, segno che un Nuovo Rinascimento è possibile,</w:t>
      </w:r>
      <w:r>
        <w:rPr>
          <w:rFonts w:cs="Times New Roman"/>
          <w:color w:val="000000"/>
          <w:sz w:val="28"/>
          <w:szCs w:val="28"/>
          <w:shd w:val="clear" w:color="auto" w:fill="FEFEFE"/>
        </w:rPr>
        <w:t xml:space="preserve"> è senza dubbio già in atto,</w:t>
      </w:r>
      <w:r w:rsidRPr="009861D5">
        <w:rPr>
          <w:rFonts w:cs="Times New Roman"/>
          <w:color w:val="000000"/>
          <w:sz w:val="28"/>
          <w:szCs w:val="28"/>
          <w:shd w:val="clear" w:color="auto" w:fill="FEFEFE"/>
        </w:rPr>
        <w:t xml:space="preserve"> grazie alla conve</w:t>
      </w:r>
      <w:r>
        <w:rPr>
          <w:rFonts w:cs="Times New Roman"/>
          <w:color w:val="000000"/>
          <w:sz w:val="28"/>
          <w:szCs w:val="28"/>
          <w:shd w:val="clear" w:color="auto" w:fill="FEFEFE"/>
        </w:rPr>
        <w:t>rgenza d</w:t>
      </w:r>
      <w:bookmarkStart w:id="0" w:name="_GoBack"/>
      <w:bookmarkEnd w:id="0"/>
      <w:r>
        <w:rPr>
          <w:rFonts w:cs="Times New Roman"/>
          <w:color w:val="000000"/>
          <w:sz w:val="28"/>
          <w:szCs w:val="28"/>
          <w:shd w:val="clear" w:color="auto" w:fill="FEFEFE"/>
        </w:rPr>
        <w:t xml:space="preserve">i discipline e pensieri </w:t>
      </w:r>
      <w:r w:rsidRPr="009861D5">
        <w:rPr>
          <w:rFonts w:cs="Times New Roman"/>
          <w:color w:val="000000"/>
          <w:sz w:val="28"/>
          <w:szCs w:val="28"/>
          <w:shd w:val="clear" w:color="auto" w:fill="FEFEFE"/>
        </w:rPr>
        <w:t>ad oggi</w:t>
      </w:r>
      <w:r>
        <w:rPr>
          <w:rFonts w:cs="Times New Roman"/>
          <w:color w:val="000000"/>
          <w:sz w:val="28"/>
          <w:szCs w:val="28"/>
          <w:shd w:val="clear" w:color="auto" w:fill="FEFEFE"/>
        </w:rPr>
        <w:t xml:space="preserve"> possono così superare distanze e operare in correlazione fra loro per creare quella Luce neorinascimentale grazie alla quale si specchiano fra loro, immergendosi le une nelle altre, fondendosi in modo che ne nasca come nuova visione lo sviluppo della Coscienza dell’Essere Umano come primo intento che possa governare le attuali conseguenze dell’ </w:t>
      </w:r>
      <w:proofErr w:type="spellStart"/>
      <w:r>
        <w:rPr>
          <w:rFonts w:cs="Times New Roman"/>
          <w:color w:val="000000"/>
          <w:sz w:val="28"/>
          <w:szCs w:val="28"/>
          <w:shd w:val="clear" w:color="auto" w:fill="FEFEFE"/>
        </w:rPr>
        <w:t>iperspecializzazione</w:t>
      </w:r>
      <w:proofErr w:type="spellEnd"/>
      <w:r>
        <w:rPr>
          <w:rFonts w:cs="Times New Roman"/>
          <w:color w:val="000000"/>
          <w:sz w:val="28"/>
          <w:szCs w:val="28"/>
          <w:shd w:val="clear" w:color="auto" w:fill="FEFEFE"/>
        </w:rPr>
        <w:t xml:space="preserve"> settoriale e dell’esasperato progresso tecnologico e dare una nuova direzione.</w:t>
      </w:r>
    </w:p>
    <w:p w:rsidR="007733AA" w:rsidRPr="009861D5" w:rsidRDefault="007733AA" w:rsidP="007733AA">
      <w:pPr>
        <w:widowControl/>
        <w:jc w:val="both"/>
        <w:rPr>
          <w:rFonts w:cs="Times New Roman"/>
          <w:color w:val="000000"/>
          <w:sz w:val="28"/>
          <w:szCs w:val="28"/>
          <w:shd w:val="clear" w:color="auto" w:fill="FEFEFE"/>
        </w:rPr>
      </w:pPr>
      <w:r w:rsidRPr="009861D5">
        <w:rPr>
          <w:rFonts w:cs="Times New Roman"/>
          <w:color w:val="000000"/>
          <w:sz w:val="28"/>
          <w:szCs w:val="28"/>
          <w:shd w:val="clear" w:color="auto" w:fill="FEFEFE"/>
        </w:rPr>
        <w:t xml:space="preserve"> </w:t>
      </w:r>
    </w:p>
    <w:p w:rsidR="007733AA" w:rsidRPr="009861D5" w:rsidRDefault="007733AA" w:rsidP="007733AA">
      <w:pPr>
        <w:widowControl/>
        <w:spacing w:line="195" w:lineRule="atLeast"/>
        <w:rPr>
          <w:rFonts w:cs="Times New Roman"/>
          <w:i/>
          <w:iCs/>
          <w:color w:val="000000"/>
          <w:sz w:val="28"/>
          <w:szCs w:val="28"/>
        </w:rPr>
      </w:pPr>
    </w:p>
    <w:p w:rsidR="007733AA" w:rsidRPr="007733AA" w:rsidRDefault="007733AA" w:rsidP="007733AA">
      <w:pPr>
        <w:jc w:val="both"/>
        <w:rPr>
          <w:rFonts w:cs="Times New Roman"/>
          <w:b/>
          <w:sz w:val="28"/>
          <w:szCs w:val="28"/>
        </w:rPr>
      </w:pPr>
      <w:r w:rsidRPr="007733AA">
        <w:rPr>
          <w:rStyle w:val="Collegamentoipertestuale"/>
          <w:rFonts w:cs="Times New Roman"/>
          <w:b/>
          <w:i/>
          <w:iCs/>
          <w:color w:val="000000"/>
          <w:sz w:val="28"/>
          <w:szCs w:val="28"/>
          <w:u w:val="none"/>
        </w:rPr>
        <w:t>Il Festival del Nuovo Rinascimento è una manifestazione ideata e</w:t>
      </w:r>
      <w:r>
        <w:rPr>
          <w:rStyle w:val="Collegamentoipertestuale"/>
          <w:rFonts w:cs="Times New Roman"/>
          <w:b/>
          <w:i/>
          <w:iCs/>
          <w:color w:val="000000"/>
          <w:sz w:val="28"/>
          <w:szCs w:val="28"/>
          <w:u w:val="none"/>
        </w:rPr>
        <w:t xml:space="preserve"> con la Direzione Artistica di </w:t>
      </w:r>
      <w:r w:rsidRPr="007733AA">
        <w:rPr>
          <w:rStyle w:val="Collegamentoipertestuale"/>
          <w:rFonts w:cs="Times New Roman"/>
          <w:b/>
          <w:i/>
          <w:iCs/>
          <w:color w:val="000000"/>
          <w:sz w:val="28"/>
          <w:szCs w:val="28"/>
          <w:u w:val="none"/>
        </w:rPr>
        <w:t xml:space="preserve">Davide Foschi, organizzata dall’associazione Verso un Nuovo Rinascimento in collaborazione con istituzioni, enti ed associazioni sul territorio nazionale. Il Festival del Nuovo Rinascimento edizione Lucca 2018 è un evento ufficiale del palinsesto VIVI LUCCA 2018  ed è patrocinato da Città di Lucca, </w:t>
      </w:r>
      <w:r w:rsidRPr="007733AA">
        <w:rPr>
          <w:rStyle w:val="Collegamentoipertestuale"/>
          <w:rFonts w:cs="Times New Roman"/>
          <w:b/>
          <w:i/>
          <w:iCs/>
          <w:color w:val="000000"/>
          <w:sz w:val="28"/>
          <w:szCs w:val="28"/>
          <w:u w:val="none"/>
        </w:rPr>
        <w:lastRenderedPageBreak/>
        <w:t>Provincia di Lucca e Regione Toscana e realizzato in collaborazione con l’associazione Il Mondo dei Bambini. Ogni appuntamento sarà diffuso tramite Youmandesign4NR, canale ufficiale di comunicazione che ne cura i contenuti.</w:t>
      </w:r>
    </w:p>
    <w:p w:rsidR="007733AA" w:rsidRPr="007733AA" w:rsidRDefault="007733AA" w:rsidP="007733AA">
      <w:pPr>
        <w:jc w:val="both"/>
        <w:rPr>
          <w:rStyle w:val="Collegamentoipertestuale"/>
          <w:rFonts w:cs="Times New Roman"/>
          <w:b/>
          <w:i/>
          <w:iCs/>
          <w:color w:val="000000"/>
          <w:sz w:val="28"/>
          <w:szCs w:val="28"/>
          <w:u w:val="none"/>
        </w:rPr>
      </w:pPr>
      <w:r w:rsidRPr="007733AA">
        <w:rPr>
          <w:rFonts w:cs="Times New Roman"/>
          <w:b/>
          <w:sz w:val="28"/>
          <w:szCs w:val="28"/>
        </w:rPr>
        <w:t xml:space="preserve">La cartella stampa </w:t>
      </w:r>
      <w:r w:rsidRPr="007733AA">
        <w:rPr>
          <w:rFonts w:cs="Times New Roman"/>
          <w:b/>
          <w:i/>
          <w:sz w:val="28"/>
          <w:szCs w:val="28"/>
        </w:rPr>
        <w:t xml:space="preserve">ed </w:t>
      </w:r>
      <w:r w:rsidRPr="007733AA">
        <w:rPr>
          <w:rFonts w:cs="Times New Roman"/>
          <w:b/>
          <w:sz w:val="28"/>
          <w:szCs w:val="28"/>
        </w:rPr>
        <w:t>i</w:t>
      </w:r>
      <w:r w:rsidRPr="007733AA">
        <w:rPr>
          <w:rStyle w:val="Collegamentoipertestuale"/>
          <w:rFonts w:cs="Times New Roman"/>
          <w:b/>
          <w:i/>
          <w:iCs/>
          <w:color w:val="000000"/>
          <w:sz w:val="28"/>
          <w:szCs w:val="28"/>
          <w:u w:val="none"/>
        </w:rPr>
        <w:t xml:space="preserve">l </w:t>
      </w:r>
      <w:r w:rsidRPr="007733AA">
        <w:rPr>
          <w:rStyle w:val="Collegamentoipertestuale"/>
          <w:rFonts w:cs="Times New Roman"/>
          <w:b/>
          <w:iCs/>
          <w:color w:val="000000"/>
          <w:sz w:val="28"/>
          <w:szCs w:val="28"/>
          <w:u w:val="none"/>
        </w:rPr>
        <w:t>programma completo</w:t>
      </w:r>
      <w:r w:rsidRPr="007733AA">
        <w:rPr>
          <w:rStyle w:val="Collegamentoipertestuale"/>
          <w:rFonts w:cs="Times New Roman"/>
          <w:b/>
          <w:i/>
          <w:iCs/>
          <w:color w:val="000000"/>
          <w:sz w:val="28"/>
          <w:szCs w:val="28"/>
          <w:u w:val="none"/>
        </w:rPr>
        <w:t xml:space="preserve"> con tutti gli ospiti e gli eventi del Festival sono consulta</w:t>
      </w:r>
      <w:r>
        <w:rPr>
          <w:rStyle w:val="Collegamentoipertestuale"/>
          <w:rFonts w:cs="Times New Roman"/>
          <w:b/>
          <w:i/>
          <w:iCs/>
          <w:color w:val="000000"/>
          <w:sz w:val="28"/>
          <w:szCs w:val="28"/>
          <w:u w:val="none"/>
        </w:rPr>
        <w:t xml:space="preserve">bili e scaricabili in pdf  dal </w:t>
      </w:r>
      <w:r w:rsidRPr="007733AA">
        <w:rPr>
          <w:rStyle w:val="Collegamentoipertestuale"/>
          <w:rFonts w:cs="Times New Roman"/>
          <w:b/>
          <w:i/>
          <w:iCs/>
          <w:color w:val="000000"/>
          <w:sz w:val="28"/>
          <w:szCs w:val="28"/>
          <w:u w:val="none"/>
        </w:rPr>
        <w:t xml:space="preserve">sito </w:t>
      </w:r>
    </w:p>
    <w:p w:rsidR="007733AA" w:rsidRPr="007733AA" w:rsidRDefault="007733AA" w:rsidP="007733AA">
      <w:pPr>
        <w:jc w:val="both"/>
        <w:rPr>
          <w:rStyle w:val="Collegamentoipertestuale"/>
          <w:rFonts w:cs="Times New Roman"/>
          <w:i/>
          <w:iCs/>
          <w:color w:val="002060"/>
          <w:sz w:val="28"/>
          <w:szCs w:val="28"/>
        </w:rPr>
      </w:pPr>
      <w:hyperlink r:id="rId9" w:history="1">
        <w:r w:rsidRPr="007733AA">
          <w:rPr>
            <w:rStyle w:val="Collegamentoipertestuale"/>
            <w:rFonts w:cs="Times New Roman"/>
            <w:i/>
            <w:iCs/>
            <w:color w:val="002060"/>
            <w:sz w:val="28"/>
            <w:szCs w:val="28"/>
          </w:rPr>
          <w:t>www.festivaldelnuovorinascimento.it</w:t>
        </w:r>
      </w:hyperlink>
      <w:r w:rsidRPr="007733AA">
        <w:rPr>
          <w:rStyle w:val="Collegamentoipertestuale"/>
          <w:rFonts w:cs="Times New Roman"/>
          <w:i/>
          <w:iCs/>
          <w:color w:val="002060"/>
          <w:sz w:val="28"/>
          <w:szCs w:val="28"/>
        </w:rPr>
        <w:t xml:space="preserve"> </w:t>
      </w:r>
    </w:p>
    <w:p w:rsidR="007733AA" w:rsidRDefault="007733AA" w:rsidP="007733AA">
      <w:pPr>
        <w:jc w:val="both"/>
        <w:rPr>
          <w:color w:val="002060"/>
        </w:rPr>
      </w:pPr>
    </w:p>
    <w:p w:rsidR="007733AA" w:rsidRPr="007733AA" w:rsidRDefault="007733AA" w:rsidP="007733AA">
      <w:pPr>
        <w:jc w:val="both"/>
        <w:rPr>
          <w:color w:val="002060"/>
        </w:rPr>
      </w:pPr>
    </w:p>
    <w:p w:rsidR="007733AA" w:rsidRPr="007733AA" w:rsidRDefault="007733AA" w:rsidP="007733AA">
      <w:pPr>
        <w:jc w:val="both"/>
        <w:rPr>
          <w:rStyle w:val="Collegamentoipertestuale"/>
          <w:rFonts w:cs="Times New Roman"/>
          <w:i/>
          <w:iCs/>
          <w:color w:val="002060"/>
          <w:sz w:val="28"/>
          <w:szCs w:val="28"/>
        </w:rPr>
      </w:pPr>
      <w:hyperlink r:id="rId10" w:history="1">
        <w:r w:rsidRPr="007733AA">
          <w:rPr>
            <w:rStyle w:val="Collegamentoipertestuale"/>
            <w:rFonts w:cs="Times New Roman"/>
            <w:i/>
            <w:iCs/>
            <w:color w:val="002060"/>
            <w:sz w:val="28"/>
            <w:szCs w:val="28"/>
          </w:rPr>
          <w:t>www.4newrenaissance.com</w:t>
        </w:r>
      </w:hyperlink>
    </w:p>
    <w:p w:rsidR="007733AA" w:rsidRPr="007733AA" w:rsidRDefault="007733AA" w:rsidP="007733AA">
      <w:pPr>
        <w:jc w:val="both"/>
        <w:rPr>
          <w:rStyle w:val="Collegamentoipertestuale"/>
          <w:rFonts w:cs="Times New Roman"/>
          <w:i/>
          <w:iCs/>
          <w:color w:val="244061" w:themeColor="accent1" w:themeShade="80"/>
          <w:sz w:val="28"/>
          <w:szCs w:val="28"/>
        </w:rPr>
      </w:pPr>
      <w:r w:rsidRPr="007733AA">
        <w:rPr>
          <w:rStyle w:val="Collegamentoipertestuale"/>
          <w:rFonts w:cs="Times New Roman"/>
          <w:i/>
          <w:iCs/>
          <w:color w:val="244061" w:themeColor="accent1" w:themeShade="80"/>
          <w:sz w:val="28"/>
          <w:szCs w:val="28"/>
        </w:rPr>
        <w:t>info@festivaldelnuovorinascimento.it</w:t>
      </w:r>
    </w:p>
    <w:p w:rsidR="007733AA" w:rsidRPr="00DE4C62" w:rsidRDefault="007733AA" w:rsidP="007733AA">
      <w:pPr>
        <w:jc w:val="both"/>
        <w:rPr>
          <w:rFonts w:cs="Times New Roman"/>
          <w:sz w:val="28"/>
          <w:szCs w:val="28"/>
        </w:rPr>
      </w:pPr>
      <w:r w:rsidRPr="007733AA">
        <w:rPr>
          <w:rStyle w:val="Collegamentoipertestuale"/>
          <w:rFonts w:cs="Times New Roman"/>
          <w:i/>
          <w:iCs/>
          <w:color w:val="000000"/>
          <w:sz w:val="28"/>
          <w:szCs w:val="28"/>
          <w:u w:val="none"/>
        </w:rPr>
        <w:t xml:space="preserve">News </w:t>
      </w:r>
      <w:r w:rsidRPr="007733AA">
        <w:rPr>
          <w:rStyle w:val="Collegamentoipertestuale"/>
          <w:rFonts w:cs="Times New Roman"/>
          <w:i/>
          <w:iCs/>
          <w:color w:val="000000"/>
          <w:sz w:val="28"/>
          <w:szCs w:val="28"/>
          <w:u w:val="none"/>
        </w:rPr>
        <w:t xml:space="preserve">sulla pagina </w:t>
      </w:r>
      <w:proofErr w:type="spellStart"/>
      <w:r w:rsidRPr="007733AA">
        <w:rPr>
          <w:rStyle w:val="Collegamentoipertestuale"/>
          <w:rFonts w:cs="Times New Roman"/>
          <w:i/>
          <w:iCs/>
          <w:color w:val="000000"/>
          <w:sz w:val="28"/>
          <w:szCs w:val="28"/>
          <w:u w:val="none"/>
        </w:rPr>
        <w:t>Facebook</w:t>
      </w:r>
      <w:proofErr w:type="spellEnd"/>
      <w:r w:rsidRPr="007733AA">
        <w:rPr>
          <w:rStyle w:val="Collegamentoipertestuale"/>
          <w:rFonts w:cs="Times New Roman"/>
          <w:i/>
          <w:iCs/>
          <w:color w:val="000000"/>
          <w:sz w:val="28"/>
          <w:szCs w:val="28"/>
          <w:u w:val="none"/>
        </w:rPr>
        <w:t xml:space="preserve"> : </w:t>
      </w:r>
      <w:r w:rsidRPr="00DE4C62">
        <w:rPr>
          <w:rStyle w:val="Collegamentoipertestuale"/>
          <w:rFonts w:cs="Times New Roman"/>
          <w:i/>
          <w:iCs/>
          <w:color w:val="000000"/>
          <w:sz w:val="28"/>
          <w:szCs w:val="28"/>
        </w:rPr>
        <w:t>https://www.facebook.com/groups/youmandesign4nr</w:t>
      </w:r>
    </w:p>
    <w:p w:rsidR="007733AA" w:rsidRPr="00DE4C62" w:rsidRDefault="007733AA" w:rsidP="00E444F4">
      <w:pPr>
        <w:rPr>
          <w:rFonts w:cs="Times New Roman"/>
          <w:sz w:val="28"/>
          <w:szCs w:val="28"/>
        </w:rPr>
      </w:pPr>
    </w:p>
    <w:p w:rsidR="007733AA" w:rsidRPr="00DE4C62" w:rsidRDefault="007733AA" w:rsidP="007733AA">
      <w:pPr>
        <w:jc w:val="right"/>
        <w:rPr>
          <w:rFonts w:cs="Times New Roman"/>
          <w:sz w:val="28"/>
          <w:szCs w:val="28"/>
        </w:rPr>
      </w:pPr>
    </w:p>
    <w:p w:rsidR="00E444F4" w:rsidRDefault="007733AA" w:rsidP="007733AA">
      <w:pPr>
        <w:jc w:val="right"/>
        <w:rPr>
          <w:rStyle w:val="Collegamentoipertestuale"/>
          <w:rFonts w:cs="Times New Roman"/>
          <w:i/>
          <w:iCs/>
          <w:color w:val="000000"/>
          <w:sz w:val="28"/>
          <w:szCs w:val="28"/>
          <w:u w:val="none"/>
        </w:rPr>
      </w:pPr>
      <w:r w:rsidRPr="007733AA">
        <w:rPr>
          <w:rStyle w:val="Collegamentoipertestuale"/>
          <w:rFonts w:cs="Times New Roman"/>
          <w:i/>
          <w:iCs/>
          <w:color w:val="000000"/>
          <w:sz w:val="28"/>
          <w:szCs w:val="28"/>
          <w:u w:val="none"/>
        </w:rPr>
        <w:t>Ringraziamo quanti di voi vorranno dare spazio alla notizia</w:t>
      </w:r>
    </w:p>
    <w:p w:rsidR="007733AA" w:rsidRPr="007733AA" w:rsidRDefault="007733AA" w:rsidP="007733AA">
      <w:pPr>
        <w:jc w:val="right"/>
        <w:rPr>
          <w:rStyle w:val="Collegamentoipertestuale"/>
          <w:rFonts w:cs="Times New Roman"/>
          <w:i/>
          <w:iCs/>
          <w:color w:val="000000"/>
          <w:sz w:val="28"/>
          <w:szCs w:val="28"/>
          <w:u w:val="none"/>
        </w:rPr>
      </w:pPr>
      <w:r w:rsidRPr="007733AA">
        <w:rPr>
          <w:rStyle w:val="Collegamentoipertestuale"/>
          <w:rFonts w:cs="Times New Roman"/>
          <w:i/>
          <w:iCs/>
          <w:color w:val="000000"/>
          <w:sz w:val="28"/>
          <w:szCs w:val="28"/>
          <w:u w:val="none"/>
        </w:rPr>
        <w:t xml:space="preserve"> </w:t>
      </w:r>
    </w:p>
    <w:p w:rsidR="007733AA" w:rsidRDefault="007733AA" w:rsidP="007733AA">
      <w:pPr>
        <w:jc w:val="right"/>
        <w:rPr>
          <w:rStyle w:val="Collegamentoipertestuale"/>
          <w:rFonts w:cs="Times New Roman"/>
          <w:b/>
          <w:i/>
          <w:iCs/>
          <w:color w:val="000000"/>
          <w:sz w:val="28"/>
          <w:szCs w:val="28"/>
          <w:u w:val="none"/>
        </w:rPr>
      </w:pPr>
      <w:r w:rsidRPr="007733AA">
        <w:rPr>
          <w:rStyle w:val="Collegamentoipertestuale"/>
          <w:rFonts w:cs="Times New Roman"/>
          <w:b/>
          <w:i/>
          <w:iCs/>
          <w:color w:val="000000"/>
          <w:sz w:val="28"/>
          <w:szCs w:val="28"/>
          <w:u w:val="none"/>
        </w:rPr>
        <w:t xml:space="preserve">Per </w:t>
      </w:r>
      <w:r w:rsidR="00E444F4">
        <w:rPr>
          <w:rStyle w:val="Collegamentoipertestuale"/>
          <w:rFonts w:cs="Times New Roman"/>
          <w:b/>
          <w:i/>
          <w:iCs/>
          <w:color w:val="000000"/>
          <w:sz w:val="28"/>
          <w:szCs w:val="28"/>
          <w:u w:val="none"/>
        </w:rPr>
        <w:t xml:space="preserve">contatti e per </w:t>
      </w:r>
      <w:r w:rsidRPr="007733AA">
        <w:rPr>
          <w:rStyle w:val="Collegamentoipertestuale"/>
          <w:rFonts w:cs="Times New Roman"/>
          <w:b/>
          <w:i/>
          <w:iCs/>
          <w:color w:val="000000"/>
          <w:sz w:val="28"/>
          <w:szCs w:val="28"/>
          <w:u w:val="none"/>
        </w:rPr>
        <w:t xml:space="preserve">organizzare interviste: </w:t>
      </w:r>
    </w:p>
    <w:p w:rsidR="007733AA" w:rsidRPr="007733AA" w:rsidRDefault="007733AA" w:rsidP="007733AA">
      <w:pPr>
        <w:rPr>
          <w:rStyle w:val="Collegamentoipertestuale"/>
          <w:rFonts w:cs="Times New Roman"/>
          <w:b/>
          <w:i/>
          <w:iCs/>
          <w:color w:val="000000"/>
          <w:sz w:val="28"/>
          <w:szCs w:val="28"/>
        </w:rPr>
      </w:pPr>
      <w:r w:rsidRPr="007733AA">
        <w:rPr>
          <w:rStyle w:val="Collegamentoipertestuale"/>
          <w:rFonts w:cs="Times New Roman"/>
          <w:i/>
          <w:iCs/>
          <w:color w:val="000000"/>
          <w:sz w:val="28"/>
          <w:szCs w:val="28"/>
          <w:u w:val="none"/>
        </w:rPr>
        <w:t>Ufficio Stampa</w:t>
      </w:r>
      <w:r w:rsidRPr="007733AA">
        <w:rPr>
          <w:rStyle w:val="Collegamentoipertestuale"/>
          <w:rFonts w:cs="Times New Roman"/>
          <w:i/>
          <w:iCs/>
          <w:color w:val="000000"/>
          <w:sz w:val="28"/>
          <w:szCs w:val="28"/>
          <w:u w:val="none"/>
        </w:rPr>
        <w:t xml:space="preserve"> Festival del Nuovo R</w:t>
      </w:r>
      <w:r w:rsidR="00E444F4">
        <w:rPr>
          <w:rStyle w:val="Collegamentoipertestuale"/>
          <w:rFonts w:cs="Times New Roman"/>
          <w:i/>
          <w:iCs/>
          <w:color w:val="000000"/>
          <w:sz w:val="28"/>
          <w:szCs w:val="28"/>
          <w:u w:val="none"/>
        </w:rPr>
        <w:t>inascimento -</w:t>
      </w:r>
      <w:r>
        <w:rPr>
          <w:rStyle w:val="Collegamentoipertestuale"/>
          <w:rFonts w:cs="Times New Roman"/>
          <w:b/>
          <w:i/>
          <w:iCs/>
          <w:color w:val="000000"/>
          <w:sz w:val="28"/>
          <w:szCs w:val="28"/>
          <w:u w:val="none"/>
        </w:rPr>
        <w:t xml:space="preserve"> </w:t>
      </w:r>
      <w:r w:rsidRPr="007733AA">
        <w:rPr>
          <w:rStyle w:val="Collegamentoipertestuale"/>
          <w:rFonts w:cs="Times New Roman"/>
          <w:b/>
          <w:i/>
          <w:iCs/>
          <w:color w:val="000000"/>
          <w:sz w:val="28"/>
          <w:szCs w:val="28"/>
          <w:u w:val="none"/>
        </w:rPr>
        <w:t xml:space="preserve">Rosella Maspero Tel. 3939049122 </w:t>
      </w:r>
    </w:p>
    <w:p w:rsidR="007733AA" w:rsidRPr="00DE4C62" w:rsidRDefault="007733AA" w:rsidP="007733AA">
      <w:pPr>
        <w:jc w:val="center"/>
        <w:rPr>
          <w:rFonts w:ascii="Constantia" w:hAnsi="Constantia" w:cs="Constantia"/>
          <w:color w:val="000000"/>
        </w:rPr>
      </w:pPr>
      <w:r w:rsidRPr="007733AA">
        <w:rPr>
          <w:rStyle w:val="Collegamentoipertestuale"/>
          <w:rFonts w:cs="Times New Roman"/>
          <w:i/>
          <w:iCs/>
          <w:color w:val="000000"/>
          <w:sz w:val="28"/>
          <w:szCs w:val="28"/>
          <w:u w:val="none"/>
        </w:rPr>
        <w:t xml:space="preserve">                                                                             </w:t>
      </w:r>
      <w:r w:rsidRPr="00E444F4">
        <w:rPr>
          <w:rStyle w:val="Collegamentoipertestuale"/>
          <w:rFonts w:cs="Times New Roman"/>
          <w:i/>
          <w:iCs/>
          <w:color w:val="000000"/>
          <w:sz w:val="28"/>
          <w:szCs w:val="28"/>
          <w:u w:val="none"/>
        </w:rPr>
        <w:t xml:space="preserve"> Email:  </w:t>
      </w:r>
      <w:hyperlink r:id="rId11" w:history="1">
        <w:r w:rsidRPr="00DE4C62">
          <w:rPr>
            <w:rStyle w:val="Collegamentoipertestuale"/>
            <w:rFonts w:cs="Times New Roman"/>
            <w:i/>
            <w:iCs/>
            <w:sz w:val="28"/>
            <w:szCs w:val="28"/>
          </w:rPr>
          <w:t>news@4newrenaissance.com</w:t>
        </w:r>
      </w:hyperlink>
    </w:p>
    <w:p w:rsidR="009B33D4" w:rsidRDefault="006D7204">
      <w:r>
        <w:rPr>
          <w:noProof/>
          <w:lang w:eastAsia="it-IT"/>
        </w:rPr>
        <w:drawing>
          <wp:anchor distT="0" distB="0" distL="114300" distR="114300" simplePos="0" relativeHeight="251660288" behindDoc="0" locked="0" layoutInCell="1" allowOverlap="1" wp14:anchorId="3A1355E1" wp14:editId="12D27235">
            <wp:simplePos x="0" y="0"/>
            <wp:positionH relativeFrom="column">
              <wp:posOffset>5459730</wp:posOffset>
            </wp:positionH>
            <wp:positionV relativeFrom="paragraph">
              <wp:posOffset>26035</wp:posOffset>
            </wp:positionV>
            <wp:extent cx="678180" cy="401955"/>
            <wp:effectExtent l="19050" t="19050" r="26670" b="17145"/>
            <wp:wrapNone/>
            <wp:docPr id="4" name="Immagine 4" descr="C:\Users\Davide\Desktop\logo-4newrenaissance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vide\Desktop\logo-4newrenaissance - Copi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8180" cy="401955"/>
                    </a:xfrm>
                    <a:prstGeom prst="rect">
                      <a:avLst/>
                    </a:prstGeom>
                    <a:noFill/>
                    <a:ln w="12700">
                      <a:solidFill>
                        <a:schemeClr val="bg1"/>
                      </a:solidFill>
                    </a:ln>
                  </pic:spPr>
                </pic:pic>
              </a:graphicData>
            </a:graphic>
            <wp14:sizeRelH relativeFrom="page">
              <wp14:pctWidth>0</wp14:pctWidth>
            </wp14:sizeRelH>
            <wp14:sizeRelV relativeFrom="page">
              <wp14:pctHeight>0</wp14:pctHeight>
            </wp14:sizeRelV>
          </wp:anchor>
        </w:drawing>
      </w:r>
    </w:p>
    <w:sectPr w:rsidR="009B33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53"/>
    <w:rsid w:val="00014453"/>
    <w:rsid w:val="006D7204"/>
    <w:rsid w:val="00736496"/>
    <w:rsid w:val="007733AA"/>
    <w:rsid w:val="008E1FC4"/>
    <w:rsid w:val="009B33D4"/>
    <w:rsid w:val="00A51443"/>
    <w:rsid w:val="00E25C29"/>
    <w:rsid w:val="00E444F4"/>
    <w:rsid w:val="00F36B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33AA"/>
    <w:pPr>
      <w:widowControl w:val="0"/>
      <w:suppressAutoHyphens/>
      <w:spacing w:after="0" w:line="240" w:lineRule="auto"/>
    </w:pPr>
    <w:rPr>
      <w:rFonts w:ascii="Times New Roman" w:eastAsia="SimSun" w:hAnsi="Times New Roman" w:cs="Ari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36BE7"/>
    <w:pPr>
      <w:widowControl/>
      <w:suppressAutoHyphens w:val="0"/>
    </w:pPr>
    <w:rPr>
      <w:rFonts w:ascii="Tahoma" w:eastAsiaTheme="minorHAnsi" w:hAnsi="Tahoma" w:cs="Tahoma"/>
      <w:kern w:val="0"/>
      <w:sz w:val="16"/>
      <w:szCs w:val="16"/>
      <w:lang w:eastAsia="en-US" w:bidi="ar-SA"/>
    </w:rPr>
  </w:style>
  <w:style w:type="character" w:customStyle="1" w:styleId="TestofumettoCarattere">
    <w:name w:val="Testo fumetto Carattere"/>
    <w:basedOn w:val="Carpredefinitoparagrafo"/>
    <w:link w:val="Testofumetto"/>
    <w:uiPriority w:val="99"/>
    <w:semiHidden/>
    <w:rsid w:val="00F36BE7"/>
    <w:rPr>
      <w:rFonts w:ascii="Tahoma" w:hAnsi="Tahoma" w:cs="Tahoma"/>
      <w:sz w:val="16"/>
      <w:szCs w:val="16"/>
    </w:rPr>
  </w:style>
  <w:style w:type="character" w:styleId="Collegamentoipertestuale">
    <w:name w:val="Hyperlink"/>
    <w:rsid w:val="007733AA"/>
    <w:rPr>
      <w:color w:val="000080"/>
      <w:u w:val="single"/>
    </w:rPr>
  </w:style>
  <w:style w:type="paragraph" w:styleId="NormaleWeb">
    <w:name w:val="Normal (Web)"/>
    <w:basedOn w:val="Normale"/>
    <w:uiPriority w:val="99"/>
    <w:unhideWhenUsed/>
    <w:rsid w:val="007733AA"/>
    <w:pPr>
      <w:widowControl/>
      <w:suppressAutoHyphens w:val="0"/>
      <w:spacing w:before="100" w:beforeAutospacing="1" w:after="100" w:afterAutospacing="1"/>
    </w:pPr>
    <w:rPr>
      <w:rFonts w:eastAsia="Times New Roman" w:cs="Times New Roman"/>
      <w:kern w:val="0"/>
      <w:lang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33AA"/>
    <w:pPr>
      <w:widowControl w:val="0"/>
      <w:suppressAutoHyphens/>
      <w:spacing w:after="0" w:line="240" w:lineRule="auto"/>
    </w:pPr>
    <w:rPr>
      <w:rFonts w:ascii="Times New Roman" w:eastAsia="SimSun" w:hAnsi="Times New Roman" w:cs="Ari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36BE7"/>
    <w:pPr>
      <w:widowControl/>
      <w:suppressAutoHyphens w:val="0"/>
    </w:pPr>
    <w:rPr>
      <w:rFonts w:ascii="Tahoma" w:eastAsiaTheme="minorHAnsi" w:hAnsi="Tahoma" w:cs="Tahoma"/>
      <w:kern w:val="0"/>
      <w:sz w:val="16"/>
      <w:szCs w:val="16"/>
      <w:lang w:eastAsia="en-US" w:bidi="ar-SA"/>
    </w:rPr>
  </w:style>
  <w:style w:type="character" w:customStyle="1" w:styleId="TestofumettoCarattere">
    <w:name w:val="Testo fumetto Carattere"/>
    <w:basedOn w:val="Carpredefinitoparagrafo"/>
    <w:link w:val="Testofumetto"/>
    <w:uiPriority w:val="99"/>
    <w:semiHidden/>
    <w:rsid w:val="00F36BE7"/>
    <w:rPr>
      <w:rFonts w:ascii="Tahoma" w:hAnsi="Tahoma" w:cs="Tahoma"/>
      <w:sz w:val="16"/>
      <w:szCs w:val="16"/>
    </w:rPr>
  </w:style>
  <w:style w:type="character" w:styleId="Collegamentoipertestuale">
    <w:name w:val="Hyperlink"/>
    <w:rsid w:val="007733AA"/>
    <w:rPr>
      <w:color w:val="000080"/>
      <w:u w:val="single"/>
    </w:rPr>
  </w:style>
  <w:style w:type="paragraph" w:styleId="NormaleWeb">
    <w:name w:val="Normal (Web)"/>
    <w:basedOn w:val="Normale"/>
    <w:uiPriority w:val="99"/>
    <w:unhideWhenUsed/>
    <w:rsid w:val="007733AA"/>
    <w:pPr>
      <w:widowControl/>
      <w:suppressAutoHyphens w:val="0"/>
      <w:spacing w:before="100" w:beforeAutospacing="1" w:after="100" w:afterAutospacing="1"/>
    </w:pPr>
    <w:rPr>
      <w:rFonts w:eastAsia="Times New Roman" w:cs="Times New Roman"/>
      <w:kern w:val="0"/>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mailto:news@4newrenaissance.com" TargetMode="External"/><Relationship Id="rId5" Type="http://schemas.openxmlformats.org/officeDocument/2006/relationships/image" Target="media/image1.jpeg"/><Relationship Id="rId10" Type="http://schemas.openxmlformats.org/officeDocument/2006/relationships/hyperlink" Target="http://www.4newrenaissance.com" TargetMode="External"/><Relationship Id="rId4" Type="http://schemas.openxmlformats.org/officeDocument/2006/relationships/webSettings" Target="webSettings.xml"/><Relationship Id="rId9" Type="http://schemas.openxmlformats.org/officeDocument/2006/relationships/hyperlink" Target="http://www.festivaldelnuovorinasciment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1267</Words>
  <Characters>7223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dc:creator>
  <cp:lastModifiedBy>Ross</cp:lastModifiedBy>
  <cp:revision>3</cp:revision>
  <dcterms:created xsi:type="dcterms:W3CDTF">2018-05-24T12:12:00Z</dcterms:created>
  <dcterms:modified xsi:type="dcterms:W3CDTF">2018-05-24T12:14:00Z</dcterms:modified>
</cp:coreProperties>
</file>